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5494" w14:textId="77777777" w:rsidR="00BF329D" w:rsidRPr="00A10009" w:rsidRDefault="00BF329D" w:rsidP="00BF329D">
      <w:pPr>
        <w:pStyle w:val="Nagwek2"/>
        <w:numPr>
          <w:ilvl w:val="0"/>
          <w:numId w:val="0"/>
        </w:numPr>
        <w:rPr>
          <w:rFonts w:ascii="Calibri" w:hAnsi="Calibri" w:cs="Calibri"/>
          <w:b/>
        </w:rPr>
      </w:pPr>
      <w:bookmarkStart w:id="0" w:name="_Toc534273332"/>
      <w:bookmarkStart w:id="1" w:name="_Toc534630253"/>
      <w:bookmarkStart w:id="2" w:name="_Toc534962268"/>
      <w:bookmarkStart w:id="3" w:name="_Toc28927261"/>
      <w:bookmarkStart w:id="4" w:name="_Toc29543236"/>
      <w:bookmarkStart w:id="5" w:name="_Toc33705804"/>
      <w:bookmarkStart w:id="6" w:name="_Toc475444096"/>
      <w:bookmarkStart w:id="7" w:name="_Toc41406407"/>
      <w:bookmarkStart w:id="8" w:name="_Toc83726559"/>
      <w:bookmarkStart w:id="9" w:name="_Toc83726667"/>
      <w:r w:rsidRPr="00A10009">
        <w:rPr>
          <w:rFonts w:ascii="Calibri" w:hAnsi="Calibri" w:cs="Calibri"/>
          <w:b/>
        </w:rPr>
        <w:t>Załącznik nr 1</w:t>
      </w:r>
      <w:bookmarkEnd w:id="0"/>
      <w:bookmarkEnd w:id="1"/>
      <w:bookmarkEnd w:id="2"/>
      <w:bookmarkEnd w:id="3"/>
      <w:bookmarkEnd w:id="4"/>
      <w:bookmarkEnd w:id="5"/>
      <w:r w:rsidRPr="00A10009">
        <w:rPr>
          <w:rFonts w:ascii="Calibri" w:hAnsi="Calibri" w:cs="Calibr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Pr="00A10009">
        <w:rPr>
          <w:rFonts w:ascii="Calibri" w:hAnsi="Calibri" w:cs="Calibri"/>
          <w:b/>
        </w:rPr>
        <w:t xml:space="preserve"> - Formularz oferty</w:t>
      </w:r>
      <w:bookmarkEnd w:id="6"/>
      <w:bookmarkEnd w:id="7"/>
      <w:bookmarkEnd w:id="8"/>
      <w:bookmarkEnd w:id="9"/>
      <w:bookmarkEnd w:id="10"/>
      <w:bookmarkEnd w:id="11"/>
      <w:bookmarkEnd w:id="12"/>
      <w:bookmarkEnd w:id="13"/>
      <w:bookmarkEnd w:id="14"/>
      <w:bookmarkEnd w:id="15"/>
      <w:r w:rsidRPr="00A10009">
        <w:rPr>
          <w:rFonts w:ascii="Calibri" w:hAnsi="Calibri" w:cs="Calibri"/>
          <w:b/>
        </w:rPr>
        <w:t xml:space="preserve"> </w:t>
      </w:r>
    </w:p>
    <w:p w14:paraId="36E073B4" w14:textId="77777777" w:rsidR="00BF329D" w:rsidRPr="00A10009" w:rsidRDefault="00BF329D" w:rsidP="00BF329D">
      <w:pPr>
        <w:rPr>
          <w:rStyle w:val="Pogrubienie"/>
          <w:rFonts w:ascii="Calibri" w:hAnsi="Calibri" w:cs="Calibr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BF329D" w:rsidRPr="00A10009" w14:paraId="4C45469B" w14:textId="77777777" w:rsidTr="00054B19">
        <w:trPr>
          <w:trHeight w:val="1236"/>
        </w:trPr>
        <w:tc>
          <w:tcPr>
            <w:tcW w:w="160" w:type="dxa"/>
            <w:tcBorders>
              <w:top w:val="nil"/>
              <w:left w:val="nil"/>
              <w:bottom w:val="nil"/>
            </w:tcBorders>
            <w:vAlign w:val="bottom"/>
          </w:tcPr>
          <w:p w14:paraId="5BC3943C" w14:textId="77777777" w:rsidR="00BF329D" w:rsidRPr="00A10009" w:rsidRDefault="00BF329D" w:rsidP="00054B19">
            <w:pPr>
              <w:pStyle w:val="WW-Legenda"/>
              <w:spacing w:after="20" w:line="360" w:lineRule="auto"/>
              <w:jc w:val="center"/>
              <w:rPr>
                <w:rFonts w:ascii="Calibri" w:hAnsi="Calibri" w:cs="Calibri"/>
                <w:b w:val="0"/>
                <w:bCs w:val="0"/>
              </w:rPr>
            </w:pPr>
          </w:p>
        </w:tc>
        <w:tc>
          <w:tcPr>
            <w:tcW w:w="3741" w:type="dxa"/>
            <w:vAlign w:val="bottom"/>
          </w:tcPr>
          <w:p w14:paraId="791AA573" w14:textId="77777777" w:rsidR="00BF329D" w:rsidRPr="00A10009" w:rsidRDefault="00BF329D" w:rsidP="00054B19">
            <w:pPr>
              <w:pStyle w:val="WW-Legenda"/>
              <w:rPr>
                <w:rFonts w:ascii="Calibri" w:hAnsi="Calibri" w:cs="Calibri"/>
                <w:b w:val="0"/>
                <w:bCs w:val="0"/>
              </w:rPr>
            </w:pPr>
            <w:r w:rsidRPr="00A10009">
              <w:rPr>
                <w:rFonts w:ascii="Calibri" w:hAnsi="Calibri" w:cs="Calibri"/>
                <w:b w:val="0"/>
                <w:bCs w:val="0"/>
              </w:rPr>
              <w:t>(pieczęć Wykonawcy)</w:t>
            </w:r>
          </w:p>
        </w:tc>
        <w:tc>
          <w:tcPr>
            <w:tcW w:w="5927" w:type="dxa"/>
            <w:gridSpan w:val="2"/>
            <w:tcBorders>
              <w:top w:val="nil"/>
              <w:bottom w:val="nil"/>
              <w:right w:val="nil"/>
            </w:tcBorders>
          </w:tcPr>
          <w:p w14:paraId="0E4A1CF3" w14:textId="77777777" w:rsidR="00BF329D" w:rsidRPr="00A10009" w:rsidRDefault="00BF329D" w:rsidP="00054B19">
            <w:pPr>
              <w:pStyle w:val="WW-Legenda"/>
              <w:spacing w:after="840"/>
              <w:jc w:val="right"/>
              <w:rPr>
                <w:rFonts w:ascii="Calibri" w:hAnsi="Calibri" w:cs="Calibri"/>
                <w:b w:val="0"/>
                <w:bCs w:val="0"/>
              </w:rPr>
            </w:pPr>
          </w:p>
        </w:tc>
      </w:tr>
      <w:tr w:rsidR="00BF329D" w:rsidRPr="00A10009" w14:paraId="14209301" w14:textId="77777777" w:rsidTr="00054B19">
        <w:trPr>
          <w:gridAfter w:val="1"/>
          <w:wAfter w:w="51" w:type="dxa"/>
          <w:trHeight w:val="491"/>
        </w:trPr>
        <w:tc>
          <w:tcPr>
            <w:tcW w:w="9777" w:type="dxa"/>
            <w:gridSpan w:val="3"/>
            <w:tcBorders>
              <w:top w:val="nil"/>
              <w:left w:val="nil"/>
              <w:bottom w:val="nil"/>
              <w:right w:val="nil"/>
            </w:tcBorders>
            <w:vAlign w:val="bottom"/>
          </w:tcPr>
          <w:p w14:paraId="18B28838" w14:textId="77777777" w:rsidR="00BF329D" w:rsidRPr="00A10009" w:rsidRDefault="00BF329D" w:rsidP="00054B19">
            <w:pPr>
              <w:pStyle w:val="Nagwek"/>
              <w:tabs>
                <w:tab w:val="clear" w:pos="4536"/>
                <w:tab w:val="clear" w:pos="9072"/>
              </w:tabs>
              <w:spacing w:line="360" w:lineRule="auto"/>
              <w:rPr>
                <w:rFonts w:ascii="Calibri" w:hAnsi="Calibri" w:cs="Calibri"/>
                <w:b/>
                <w:bCs/>
                <w:sz w:val="20"/>
                <w:szCs w:val="20"/>
              </w:rPr>
            </w:pPr>
            <w:r w:rsidRPr="00A10009">
              <w:rPr>
                <w:rFonts w:ascii="Calibri" w:hAnsi="Calibri" w:cs="Calibri"/>
                <w:b/>
                <w:bCs/>
                <w:sz w:val="20"/>
                <w:szCs w:val="20"/>
              </w:rPr>
              <w:t>Oferta w postępowaniu</w:t>
            </w:r>
          </w:p>
        </w:tc>
      </w:tr>
      <w:tr w:rsidR="00BF329D" w:rsidRPr="00A10009" w14:paraId="5FCED6C4"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0B44BDB"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Ja, niżej podpisany (My niżej podpisani):</w:t>
            </w:r>
          </w:p>
        </w:tc>
      </w:tr>
      <w:tr w:rsidR="00BF329D" w:rsidRPr="00A10009" w14:paraId="5661859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D11FE9D"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5FB44B4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64F6A77"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działając w imieniu i na rzecz:</w:t>
            </w:r>
          </w:p>
        </w:tc>
      </w:tr>
      <w:tr w:rsidR="00BF329D" w:rsidRPr="00A10009" w14:paraId="3D3F039C"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B96406"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30A15FBF"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57A51D0" w14:textId="77777777" w:rsidR="00BF329D" w:rsidRPr="00A10009" w:rsidRDefault="00BF329D" w:rsidP="00054B19">
            <w:pPr>
              <w:pStyle w:val="BodyText21"/>
              <w:tabs>
                <w:tab w:val="clear" w:pos="0"/>
              </w:tabs>
              <w:spacing w:before="120" w:line="360" w:lineRule="auto"/>
              <w:rPr>
                <w:rFonts w:ascii="Calibri" w:hAnsi="Calibri" w:cs="Calibri"/>
                <w:sz w:val="20"/>
                <w:szCs w:val="20"/>
              </w:rPr>
            </w:pPr>
            <w:r w:rsidRPr="00A10009">
              <w:rPr>
                <w:rFonts w:ascii="Calibri" w:hAnsi="Calibri" w:cs="Calibri"/>
                <w:sz w:val="20"/>
                <w:szCs w:val="20"/>
              </w:rPr>
              <w:t>Składam(y) ofertę na wykonanie zamówienia, którego przedmiotem jest:</w:t>
            </w:r>
          </w:p>
        </w:tc>
      </w:tr>
      <w:tr w:rsidR="00BF329D" w:rsidRPr="00A10009" w14:paraId="51696BF8" w14:textId="77777777" w:rsidTr="00054B1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E2EB4B" w14:textId="07902239" w:rsidR="00BF329D" w:rsidRPr="00A10009" w:rsidRDefault="007E0483" w:rsidP="00054B19">
            <w:pPr>
              <w:keepNext/>
              <w:spacing w:before="0"/>
              <w:jc w:val="center"/>
              <w:rPr>
                <w:rFonts w:ascii="Calibri" w:hAnsi="Calibri" w:cs="Calibri"/>
                <w:b/>
                <w:sz w:val="20"/>
                <w:szCs w:val="20"/>
              </w:rPr>
            </w:pPr>
            <w:r>
              <w:rPr>
                <w:rFonts w:ascii="Calibri" w:hAnsi="Calibri" w:cs="Calibri"/>
                <w:b/>
                <w:color w:val="0070C0"/>
                <w:sz w:val="20"/>
                <w:szCs w:val="20"/>
              </w:rPr>
              <w:t>Rozbudowa</w:t>
            </w:r>
            <w:r w:rsidR="00BF329D">
              <w:rPr>
                <w:rFonts w:ascii="Calibri" w:hAnsi="Calibri" w:cs="Calibri"/>
                <w:b/>
                <w:color w:val="0070C0"/>
                <w:sz w:val="20"/>
                <w:szCs w:val="20"/>
              </w:rPr>
              <w:t xml:space="preserve"> urządzeń Data Center</w:t>
            </w:r>
          </w:p>
        </w:tc>
      </w:tr>
    </w:tbl>
    <w:p w14:paraId="545FED1F" w14:textId="77777777" w:rsidR="00BF329D" w:rsidRPr="00A10009" w:rsidRDefault="00BF329D" w:rsidP="00BF329D">
      <w:pPr>
        <w:rPr>
          <w:rFonts w:ascii="Calibri" w:hAnsi="Calibri" w:cs="Calibri"/>
          <w:b/>
          <w:iCs/>
          <w:sz w:val="20"/>
          <w:szCs w:val="20"/>
        </w:rPr>
      </w:pPr>
    </w:p>
    <w:p w14:paraId="7F18AAE7" w14:textId="77777777" w:rsidR="00BF329D" w:rsidRPr="00172420" w:rsidRDefault="00BF329D" w:rsidP="00BF329D">
      <w:pPr>
        <w:pStyle w:val="Akapitzlist"/>
        <w:numPr>
          <w:ilvl w:val="0"/>
          <w:numId w:val="4"/>
        </w:numPr>
        <w:jc w:val="both"/>
        <w:rPr>
          <w:rFonts w:cs="Calibri"/>
          <w:b/>
          <w:iCs/>
          <w:sz w:val="20"/>
          <w:szCs w:val="20"/>
          <w:lang w:eastAsia="pl-PL"/>
        </w:rPr>
      </w:pPr>
      <w:r w:rsidRPr="00172420">
        <w:rPr>
          <w:rFonts w:cs="Calibri"/>
          <w:b/>
          <w:iCs/>
          <w:sz w:val="20"/>
          <w:szCs w:val="20"/>
          <w:lang w:eastAsia="pl-PL"/>
        </w:rPr>
        <w:t>Oferujemy wykonanie zamówienia w sposób i na warunkach określonych w Warunkach Zamówienia, zgodnie z opisem przedmiotu zamówienia (Rozdział II Warunków Zamówienia), i na zasadach określonych w umowie za cenę</w:t>
      </w:r>
      <w:r>
        <w:rPr>
          <w:rFonts w:cs="Calibri"/>
          <w:b/>
          <w:iCs/>
          <w:sz w:val="20"/>
          <w:szCs w:val="20"/>
          <w:lang w:eastAsia="pl-PL"/>
        </w:rPr>
        <w:t xml:space="preserve"> </w:t>
      </w:r>
      <w:r w:rsidRPr="00172420">
        <w:rPr>
          <w:rFonts w:cs="Calibri"/>
          <w:b/>
          <w:iCs/>
          <w:sz w:val="20"/>
          <w:szCs w:val="20"/>
          <w:lang w:eastAsia="pl-PL"/>
        </w:rPr>
        <w:t>:</w:t>
      </w:r>
    </w:p>
    <w:p w14:paraId="70616EA7" w14:textId="77777777"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ŁACZNA CENA NETTO: …………………………………………………………………………………. zł</w:t>
      </w:r>
    </w:p>
    <w:p w14:paraId="64DEFDEB" w14:textId="77777777"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ŁĄCZNA CENA NETTO SŁOWNIE: …………………………………………………………………..zł</w:t>
      </w:r>
    </w:p>
    <w:p w14:paraId="59C006F2" w14:textId="77777777" w:rsidR="00BF329D" w:rsidRDefault="00BF329D" w:rsidP="00BF329D">
      <w:pPr>
        <w:pStyle w:val="Akapitzlist"/>
        <w:tabs>
          <w:tab w:val="left" w:pos="709"/>
        </w:tabs>
        <w:spacing w:after="120"/>
        <w:ind w:left="482"/>
        <w:rPr>
          <w:rFonts w:cs="Calibri"/>
          <w:b/>
          <w:sz w:val="20"/>
          <w:szCs w:val="20"/>
        </w:rPr>
      </w:pPr>
      <w:r w:rsidRPr="00531488">
        <w:rPr>
          <w:rFonts w:cs="Calibri"/>
          <w:b/>
          <w:sz w:val="20"/>
          <w:szCs w:val="20"/>
        </w:rPr>
        <w:t xml:space="preserve">Obliczona zgodnie z poniższym: </w:t>
      </w:r>
    </w:p>
    <w:tbl>
      <w:tblPr>
        <w:tblW w:w="9489" w:type="dxa"/>
        <w:tblCellMar>
          <w:left w:w="70" w:type="dxa"/>
          <w:right w:w="70" w:type="dxa"/>
        </w:tblCellMar>
        <w:tblLook w:val="04A0" w:firstRow="1" w:lastRow="0" w:firstColumn="1" w:lastColumn="0" w:noHBand="0" w:noVBand="1"/>
      </w:tblPr>
      <w:tblGrid>
        <w:gridCol w:w="2376"/>
        <w:gridCol w:w="3165"/>
        <w:gridCol w:w="1167"/>
        <w:gridCol w:w="833"/>
        <w:gridCol w:w="1107"/>
        <w:gridCol w:w="841"/>
      </w:tblGrid>
      <w:tr w:rsidR="00BF329D" w:rsidRPr="003D5AED" w14:paraId="6E7E5A20" w14:textId="77777777" w:rsidTr="00054B19">
        <w:trPr>
          <w:trHeight w:val="315"/>
        </w:trPr>
        <w:tc>
          <w:tcPr>
            <w:tcW w:w="2376"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005630B0" w14:textId="77777777" w:rsidR="00BF329D" w:rsidRPr="003D5AED" w:rsidRDefault="00BF329D" w:rsidP="00054B19">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Part Number</w:t>
            </w:r>
          </w:p>
        </w:tc>
        <w:tc>
          <w:tcPr>
            <w:tcW w:w="3165" w:type="dxa"/>
            <w:tcBorders>
              <w:top w:val="single" w:sz="8" w:space="0" w:color="auto"/>
              <w:left w:val="nil"/>
              <w:bottom w:val="single" w:sz="8" w:space="0" w:color="auto"/>
              <w:right w:val="single" w:sz="4" w:space="0" w:color="auto"/>
            </w:tcBorders>
            <w:shd w:val="clear" w:color="000000" w:fill="969696"/>
            <w:vAlign w:val="center"/>
            <w:hideMark/>
          </w:tcPr>
          <w:p w14:paraId="05969121" w14:textId="77777777" w:rsidR="00BF329D" w:rsidRPr="003D5AED" w:rsidRDefault="00BF329D" w:rsidP="00054B19">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Opis</w:t>
            </w:r>
          </w:p>
        </w:tc>
        <w:tc>
          <w:tcPr>
            <w:tcW w:w="1167" w:type="dxa"/>
            <w:tcBorders>
              <w:top w:val="single" w:sz="8" w:space="0" w:color="auto"/>
              <w:left w:val="nil"/>
              <w:bottom w:val="single" w:sz="8" w:space="0" w:color="auto"/>
              <w:right w:val="single" w:sz="4" w:space="0" w:color="auto"/>
            </w:tcBorders>
            <w:shd w:val="clear" w:color="000000" w:fill="969696"/>
            <w:vAlign w:val="center"/>
            <w:hideMark/>
          </w:tcPr>
          <w:p w14:paraId="316E0473" w14:textId="77777777" w:rsidR="00BF329D" w:rsidRDefault="00BF329D" w:rsidP="00054B19">
            <w:pPr>
              <w:spacing w:before="0"/>
              <w:jc w:val="center"/>
              <w:rPr>
                <w:rFonts w:ascii="Helvetica" w:hAnsi="Helvetica" w:cs="Helvetica"/>
                <w:b/>
                <w:bCs/>
                <w:color w:val="000000"/>
                <w:sz w:val="18"/>
                <w:szCs w:val="18"/>
              </w:rPr>
            </w:pPr>
            <w:r w:rsidRPr="003D5AED">
              <w:rPr>
                <w:rFonts w:ascii="Helvetica" w:hAnsi="Helvetica" w:cs="Helvetica"/>
                <w:b/>
                <w:bCs/>
                <w:color w:val="000000"/>
                <w:sz w:val="18"/>
                <w:szCs w:val="18"/>
              </w:rPr>
              <w:t xml:space="preserve">Serwis  </w:t>
            </w:r>
          </w:p>
          <w:p w14:paraId="7C4A5383" w14:textId="190A0BA9" w:rsidR="00BF329D" w:rsidRPr="003D5AED" w:rsidRDefault="00BF329D" w:rsidP="00054B19">
            <w:pPr>
              <w:spacing w:before="0"/>
              <w:jc w:val="center"/>
              <w:rPr>
                <w:rFonts w:ascii="Helvetica" w:hAnsi="Helvetica" w:cs="Helvetica"/>
                <w:b/>
                <w:bCs/>
                <w:color w:val="000000"/>
                <w:sz w:val="18"/>
                <w:szCs w:val="18"/>
              </w:rPr>
            </w:pPr>
            <w:r w:rsidRPr="003D5AED">
              <w:rPr>
                <w:rFonts w:ascii="Helvetica" w:hAnsi="Helvetica" w:cs="Helvetica"/>
                <w:b/>
                <w:bCs/>
                <w:color w:val="000000"/>
                <w:sz w:val="18"/>
                <w:szCs w:val="18"/>
              </w:rPr>
              <w:t>(m-ce)</w:t>
            </w:r>
          </w:p>
        </w:tc>
        <w:tc>
          <w:tcPr>
            <w:tcW w:w="833" w:type="dxa"/>
            <w:tcBorders>
              <w:top w:val="single" w:sz="8" w:space="0" w:color="auto"/>
              <w:left w:val="nil"/>
              <w:bottom w:val="single" w:sz="8" w:space="0" w:color="auto"/>
              <w:right w:val="single" w:sz="8" w:space="0" w:color="auto"/>
            </w:tcBorders>
            <w:shd w:val="clear" w:color="000000" w:fill="969696"/>
            <w:vAlign w:val="center"/>
            <w:hideMark/>
          </w:tcPr>
          <w:p w14:paraId="4A72BD77" w14:textId="77777777" w:rsidR="00BF329D" w:rsidRPr="003D5AED" w:rsidRDefault="00BF329D" w:rsidP="00054B19">
            <w:pPr>
              <w:spacing w:before="0"/>
              <w:jc w:val="center"/>
              <w:rPr>
                <w:rFonts w:ascii="Helvetica" w:hAnsi="Helvetica" w:cs="Helvetica"/>
                <w:b/>
                <w:bCs/>
                <w:color w:val="000000"/>
                <w:sz w:val="18"/>
                <w:szCs w:val="18"/>
              </w:rPr>
            </w:pPr>
            <w:r w:rsidRPr="003D5AED">
              <w:rPr>
                <w:rFonts w:ascii="Helvetica" w:hAnsi="Helvetica" w:cs="Helvetica"/>
                <w:b/>
                <w:bCs/>
                <w:color w:val="000000"/>
                <w:sz w:val="18"/>
                <w:szCs w:val="18"/>
              </w:rPr>
              <w:t>Ilość</w:t>
            </w:r>
          </w:p>
        </w:tc>
        <w:tc>
          <w:tcPr>
            <w:tcW w:w="1107" w:type="dxa"/>
            <w:tcBorders>
              <w:top w:val="single" w:sz="8" w:space="0" w:color="auto"/>
              <w:left w:val="nil"/>
              <w:bottom w:val="single" w:sz="8" w:space="0" w:color="auto"/>
              <w:right w:val="single" w:sz="8" w:space="0" w:color="auto"/>
            </w:tcBorders>
            <w:shd w:val="clear" w:color="000000" w:fill="969696"/>
          </w:tcPr>
          <w:p w14:paraId="2EDB4F14" w14:textId="77777777" w:rsidR="00BF329D" w:rsidRPr="003D5AED" w:rsidRDefault="00BF329D" w:rsidP="00054B19">
            <w:pPr>
              <w:spacing w:before="0"/>
              <w:jc w:val="center"/>
              <w:rPr>
                <w:rFonts w:ascii="Helvetica" w:hAnsi="Helvetica" w:cs="Helvetica"/>
                <w:b/>
                <w:bCs/>
                <w:color w:val="000000"/>
                <w:sz w:val="18"/>
                <w:szCs w:val="18"/>
              </w:rPr>
            </w:pPr>
            <w:r w:rsidRPr="00644C6F">
              <w:rPr>
                <w:rFonts w:asciiTheme="minorHAnsi" w:hAnsiTheme="minorHAnsi" w:cstheme="minorHAnsi"/>
                <w:b/>
                <w:bCs/>
                <w:color w:val="000000"/>
                <w:sz w:val="18"/>
                <w:szCs w:val="18"/>
              </w:rPr>
              <w:t>Cena jednostkowa netto (B)</w:t>
            </w:r>
          </w:p>
        </w:tc>
        <w:tc>
          <w:tcPr>
            <w:tcW w:w="841" w:type="dxa"/>
            <w:tcBorders>
              <w:top w:val="single" w:sz="8" w:space="0" w:color="auto"/>
              <w:left w:val="nil"/>
              <w:bottom w:val="single" w:sz="8" w:space="0" w:color="auto"/>
              <w:right w:val="single" w:sz="8" w:space="0" w:color="auto"/>
            </w:tcBorders>
            <w:shd w:val="clear" w:color="000000" w:fill="969696"/>
          </w:tcPr>
          <w:p w14:paraId="2E758BBB" w14:textId="10DE401E" w:rsidR="00BF329D" w:rsidRPr="003D5AED" w:rsidRDefault="00BF329D" w:rsidP="00054B19">
            <w:pPr>
              <w:spacing w:before="0"/>
              <w:jc w:val="center"/>
              <w:rPr>
                <w:rFonts w:ascii="Helvetica" w:hAnsi="Helvetica" w:cs="Helvetica"/>
                <w:b/>
                <w:bCs/>
                <w:color w:val="000000"/>
                <w:sz w:val="18"/>
                <w:szCs w:val="18"/>
              </w:rPr>
            </w:pPr>
            <w:r w:rsidRPr="00644C6F">
              <w:rPr>
                <w:rFonts w:asciiTheme="minorHAnsi" w:hAnsiTheme="minorHAnsi" w:cstheme="minorHAnsi"/>
                <w:b/>
                <w:bCs/>
                <w:color w:val="000000"/>
                <w:sz w:val="18"/>
                <w:szCs w:val="18"/>
              </w:rPr>
              <w:t>Cena łączna netto (C=A*B</w:t>
            </w:r>
            <w:r>
              <w:rPr>
                <w:rFonts w:asciiTheme="minorHAnsi" w:hAnsiTheme="minorHAnsi" w:cstheme="minorHAnsi"/>
                <w:b/>
                <w:bCs/>
                <w:color w:val="000000"/>
                <w:sz w:val="18"/>
                <w:szCs w:val="18"/>
              </w:rPr>
              <w:t>)</w:t>
            </w:r>
          </w:p>
        </w:tc>
      </w:tr>
      <w:tr w:rsidR="00BF329D" w:rsidRPr="003D5AED" w14:paraId="4DFD5359"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00546BA0" w14:textId="77777777" w:rsidR="00BF329D" w:rsidRPr="003D5AED" w:rsidRDefault="00BF329D" w:rsidP="00054B19">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N9K-C9332C</w:t>
            </w:r>
          </w:p>
        </w:tc>
        <w:tc>
          <w:tcPr>
            <w:tcW w:w="3165" w:type="dxa"/>
            <w:tcBorders>
              <w:top w:val="nil"/>
              <w:left w:val="nil"/>
              <w:bottom w:val="single" w:sz="4" w:space="0" w:color="auto"/>
              <w:right w:val="single" w:sz="4" w:space="0" w:color="auto"/>
            </w:tcBorders>
            <w:shd w:val="clear" w:color="auto" w:fill="auto"/>
            <w:hideMark/>
          </w:tcPr>
          <w:p w14:paraId="41B17F1D"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9K ACI &amp; NX-OS Spine, 32p 40/100G &amp; 2p 10G</w:t>
            </w:r>
          </w:p>
        </w:tc>
        <w:tc>
          <w:tcPr>
            <w:tcW w:w="1167" w:type="dxa"/>
            <w:tcBorders>
              <w:top w:val="nil"/>
              <w:left w:val="nil"/>
              <w:bottom w:val="single" w:sz="4" w:space="0" w:color="auto"/>
              <w:right w:val="single" w:sz="4" w:space="0" w:color="auto"/>
            </w:tcBorders>
            <w:shd w:val="clear" w:color="auto" w:fill="auto"/>
            <w:vAlign w:val="center"/>
            <w:hideMark/>
          </w:tcPr>
          <w:p w14:paraId="516658E6"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E6D3DDA"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1FEACD48"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0DD20B04"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0635B952"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A734E55"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CON-PSUP-N9KC9332</w:t>
            </w:r>
          </w:p>
        </w:tc>
        <w:tc>
          <w:tcPr>
            <w:tcW w:w="3165" w:type="dxa"/>
            <w:tcBorders>
              <w:top w:val="nil"/>
              <w:left w:val="nil"/>
              <w:bottom w:val="single" w:sz="4" w:space="0" w:color="auto"/>
              <w:right w:val="single" w:sz="4" w:space="0" w:color="auto"/>
            </w:tcBorders>
            <w:shd w:val="clear" w:color="auto" w:fill="auto"/>
            <w:hideMark/>
          </w:tcPr>
          <w:p w14:paraId="0490D3EC"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PRTNR SUP 24X7X4 Nexus 9K ACI NX-OS Spine, 32p 40/100G</w:t>
            </w:r>
          </w:p>
        </w:tc>
        <w:tc>
          <w:tcPr>
            <w:tcW w:w="1167" w:type="dxa"/>
            <w:tcBorders>
              <w:top w:val="nil"/>
              <w:left w:val="nil"/>
              <w:bottom w:val="single" w:sz="4" w:space="0" w:color="auto"/>
              <w:right w:val="single" w:sz="4" w:space="0" w:color="auto"/>
            </w:tcBorders>
            <w:shd w:val="clear" w:color="auto" w:fill="auto"/>
            <w:vAlign w:val="center"/>
            <w:hideMark/>
          </w:tcPr>
          <w:p w14:paraId="431EAB53"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36</w:t>
            </w:r>
          </w:p>
        </w:tc>
        <w:tc>
          <w:tcPr>
            <w:tcW w:w="833" w:type="dxa"/>
            <w:tcBorders>
              <w:top w:val="nil"/>
              <w:left w:val="nil"/>
              <w:bottom w:val="single" w:sz="4" w:space="0" w:color="auto"/>
              <w:right w:val="single" w:sz="8" w:space="0" w:color="auto"/>
            </w:tcBorders>
            <w:shd w:val="clear" w:color="auto" w:fill="auto"/>
            <w:vAlign w:val="center"/>
            <w:hideMark/>
          </w:tcPr>
          <w:p w14:paraId="0A9F5789"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1DEDE815"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4AED21C7"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43C27296"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56133317"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NXA-PAC-1100W-PE2</w:t>
            </w:r>
          </w:p>
        </w:tc>
        <w:tc>
          <w:tcPr>
            <w:tcW w:w="3165" w:type="dxa"/>
            <w:tcBorders>
              <w:top w:val="nil"/>
              <w:left w:val="nil"/>
              <w:bottom w:val="single" w:sz="4" w:space="0" w:color="auto"/>
              <w:right w:val="single" w:sz="4" w:space="0" w:color="auto"/>
            </w:tcBorders>
            <w:shd w:val="clear" w:color="auto" w:fill="auto"/>
            <w:hideMark/>
          </w:tcPr>
          <w:p w14:paraId="399BCAF4"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AC 1100W PSU -  Port Side Exhaust</w:t>
            </w:r>
          </w:p>
        </w:tc>
        <w:tc>
          <w:tcPr>
            <w:tcW w:w="1167" w:type="dxa"/>
            <w:tcBorders>
              <w:top w:val="nil"/>
              <w:left w:val="nil"/>
              <w:bottom w:val="single" w:sz="4" w:space="0" w:color="auto"/>
              <w:right w:val="single" w:sz="4" w:space="0" w:color="auto"/>
            </w:tcBorders>
            <w:shd w:val="clear" w:color="auto" w:fill="auto"/>
            <w:vAlign w:val="center"/>
            <w:hideMark/>
          </w:tcPr>
          <w:p w14:paraId="28C5C510"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4625C929"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32A2F546" w14:textId="6C4C051B"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30A84DEE" w14:textId="698F1451"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7B4D9FB7"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15B2B724"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CAB-9K10A-EU</w:t>
            </w:r>
          </w:p>
        </w:tc>
        <w:tc>
          <w:tcPr>
            <w:tcW w:w="3165" w:type="dxa"/>
            <w:tcBorders>
              <w:top w:val="nil"/>
              <w:left w:val="nil"/>
              <w:bottom w:val="single" w:sz="4" w:space="0" w:color="auto"/>
              <w:right w:val="single" w:sz="4" w:space="0" w:color="auto"/>
            </w:tcBorders>
            <w:shd w:val="clear" w:color="auto" w:fill="auto"/>
            <w:hideMark/>
          </w:tcPr>
          <w:p w14:paraId="0428A0F8"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Power Cord, 250VAC 10A CEE 7/7 Plug, EU</w:t>
            </w:r>
          </w:p>
        </w:tc>
        <w:tc>
          <w:tcPr>
            <w:tcW w:w="1167" w:type="dxa"/>
            <w:tcBorders>
              <w:top w:val="nil"/>
              <w:left w:val="nil"/>
              <w:bottom w:val="single" w:sz="4" w:space="0" w:color="auto"/>
              <w:right w:val="single" w:sz="4" w:space="0" w:color="auto"/>
            </w:tcBorders>
            <w:shd w:val="clear" w:color="auto" w:fill="auto"/>
            <w:vAlign w:val="center"/>
            <w:hideMark/>
          </w:tcPr>
          <w:p w14:paraId="25B4091C"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06CE47CC"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32A521AB" w14:textId="3F4282AA"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04097EAF" w14:textId="1CD2C070"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6DE8518C"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BF52CC2"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NXA-FAN-35CFM-PE</w:t>
            </w:r>
          </w:p>
        </w:tc>
        <w:tc>
          <w:tcPr>
            <w:tcW w:w="3165" w:type="dxa"/>
            <w:tcBorders>
              <w:top w:val="nil"/>
              <w:left w:val="nil"/>
              <w:bottom w:val="single" w:sz="4" w:space="0" w:color="auto"/>
              <w:right w:val="single" w:sz="4" w:space="0" w:color="auto"/>
            </w:tcBorders>
            <w:shd w:val="clear" w:color="auto" w:fill="auto"/>
            <w:hideMark/>
          </w:tcPr>
          <w:p w14:paraId="37C3034A"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Fan, 35CFM, port side exhaust airflow</w:t>
            </w:r>
          </w:p>
        </w:tc>
        <w:tc>
          <w:tcPr>
            <w:tcW w:w="1167" w:type="dxa"/>
            <w:tcBorders>
              <w:top w:val="nil"/>
              <w:left w:val="nil"/>
              <w:bottom w:val="single" w:sz="4" w:space="0" w:color="auto"/>
              <w:right w:val="single" w:sz="4" w:space="0" w:color="auto"/>
            </w:tcBorders>
            <w:shd w:val="clear" w:color="auto" w:fill="auto"/>
            <w:vAlign w:val="center"/>
            <w:hideMark/>
          </w:tcPr>
          <w:p w14:paraId="4F620E9D"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7FD789FA"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10</w:t>
            </w:r>
          </w:p>
        </w:tc>
        <w:tc>
          <w:tcPr>
            <w:tcW w:w="1107" w:type="dxa"/>
            <w:tcBorders>
              <w:top w:val="nil"/>
              <w:left w:val="nil"/>
              <w:bottom w:val="single" w:sz="4" w:space="0" w:color="auto"/>
              <w:right w:val="single" w:sz="8" w:space="0" w:color="auto"/>
            </w:tcBorders>
          </w:tcPr>
          <w:p w14:paraId="0AD54013" w14:textId="4A30F7A6"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3207BCF2" w14:textId="35B3E204"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73C27DFB"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48D6C90"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NXK-AF-PE</w:t>
            </w:r>
          </w:p>
        </w:tc>
        <w:tc>
          <w:tcPr>
            <w:tcW w:w="3165" w:type="dxa"/>
            <w:tcBorders>
              <w:top w:val="nil"/>
              <w:left w:val="nil"/>
              <w:bottom w:val="single" w:sz="4" w:space="0" w:color="auto"/>
              <w:right w:val="single" w:sz="4" w:space="0" w:color="auto"/>
            </w:tcBorders>
            <w:shd w:val="clear" w:color="auto" w:fill="auto"/>
            <w:hideMark/>
          </w:tcPr>
          <w:p w14:paraId="408A77CD"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Airflow Selection Port-side Exhaust</w:t>
            </w:r>
          </w:p>
        </w:tc>
        <w:tc>
          <w:tcPr>
            <w:tcW w:w="1167" w:type="dxa"/>
            <w:tcBorders>
              <w:top w:val="nil"/>
              <w:left w:val="nil"/>
              <w:bottom w:val="single" w:sz="4" w:space="0" w:color="auto"/>
              <w:right w:val="single" w:sz="4" w:space="0" w:color="auto"/>
            </w:tcBorders>
            <w:shd w:val="clear" w:color="auto" w:fill="auto"/>
            <w:vAlign w:val="center"/>
            <w:hideMark/>
          </w:tcPr>
          <w:p w14:paraId="1B22C2C0"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1F95F9F9"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57A37E1A" w14:textId="0C5AB919"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36299193" w14:textId="1849C0A7"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0630F2ED"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767EE43"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NXK-ACC-KIT-1RU</w:t>
            </w:r>
          </w:p>
        </w:tc>
        <w:tc>
          <w:tcPr>
            <w:tcW w:w="3165" w:type="dxa"/>
            <w:tcBorders>
              <w:top w:val="nil"/>
              <w:left w:val="nil"/>
              <w:bottom w:val="single" w:sz="4" w:space="0" w:color="auto"/>
              <w:right w:val="single" w:sz="4" w:space="0" w:color="auto"/>
            </w:tcBorders>
            <w:shd w:val="clear" w:color="auto" w:fill="auto"/>
            <w:hideMark/>
          </w:tcPr>
          <w:p w14:paraId="392C3F5B"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3K/9K Fixed Accessory Kit,  1RU front and rear removal</w:t>
            </w:r>
          </w:p>
        </w:tc>
        <w:tc>
          <w:tcPr>
            <w:tcW w:w="1167" w:type="dxa"/>
            <w:tcBorders>
              <w:top w:val="nil"/>
              <w:left w:val="nil"/>
              <w:bottom w:val="single" w:sz="4" w:space="0" w:color="auto"/>
              <w:right w:val="single" w:sz="4" w:space="0" w:color="auto"/>
            </w:tcBorders>
            <w:shd w:val="clear" w:color="auto" w:fill="auto"/>
            <w:vAlign w:val="center"/>
            <w:hideMark/>
          </w:tcPr>
          <w:p w14:paraId="718756AE"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70153C22"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79B0C5FB" w14:textId="4185AA27"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0DA8221A" w14:textId="30D9272E"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273158A8" w14:textId="77777777" w:rsidTr="00054B19">
        <w:trPr>
          <w:trHeight w:val="30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1EE41969"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MODE-NXOS</w:t>
            </w:r>
          </w:p>
        </w:tc>
        <w:tc>
          <w:tcPr>
            <w:tcW w:w="3165" w:type="dxa"/>
            <w:tcBorders>
              <w:top w:val="nil"/>
              <w:left w:val="nil"/>
              <w:bottom w:val="single" w:sz="4" w:space="0" w:color="auto"/>
              <w:right w:val="single" w:sz="4" w:space="0" w:color="auto"/>
            </w:tcBorders>
            <w:shd w:val="clear" w:color="auto" w:fill="auto"/>
            <w:hideMark/>
          </w:tcPr>
          <w:p w14:paraId="2FAF842C"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mode selection</w:t>
            </w:r>
          </w:p>
        </w:tc>
        <w:tc>
          <w:tcPr>
            <w:tcW w:w="1167" w:type="dxa"/>
            <w:tcBorders>
              <w:top w:val="nil"/>
              <w:left w:val="nil"/>
              <w:bottom w:val="single" w:sz="4" w:space="0" w:color="auto"/>
              <w:right w:val="single" w:sz="4" w:space="0" w:color="auto"/>
            </w:tcBorders>
            <w:shd w:val="clear" w:color="auto" w:fill="auto"/>
            <w:vAlign w:val="center"/>
            <w:hideMark/>
          </w:tcPr>
          <w:p w14:paraId="7B6E5A35"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387955E"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137A2991" w14:textId="32E1BF4A"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5099612A" w14:textId="201A1CE2"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70A4748C"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2B22FB0D"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NXOS-9.3.5</w:t>
            </w:r>
          </w:p>
        </w:tc>
        <w:tc>
          <w:tcPr>
            <w:tcW w:w="3165" w:type="dxa"/>
            <w:tcBorders>
              <w:top w:val="nil"/>
              <w:left w:val="nil"/>
              <w:bottom w:val="single" w:sz="4" w:space="0" w:color="auto"/>
              <w:right w:val="single" w:sz="4" w:space="0" w:color="auto"/>
            </w:tcBorders>
            <w:shd w:val="clear" w:color="auto" w:fill="auto"/>
            <w:hideMark/>
          </w:tcPr>
          <w:p w14:paraId="7805E947"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9500, 9300, 3000 Base NX-OS Software Rel 9.3.5</w:t>
            </w:r>
          </w:p>
        </w:tc>
        <w:tc>
          <w:tcPr>
            <w:tcW w:w="1167" w:type="dxa"/>
            <w:tcBorders>
              <w:top w:val="nil"/>
              <w:left w:val="nil"/>
              <w:bottom w:val="single" w:sz="4" w:space="0" w:color="auto"/>
              <w:right w:val="single" w:sz="4" w:space="0" w:color="auto"/>
            </w:tcBorders>
            <w:shd w:val="clear" w:color="auto" w:fill="auto"/>
            <w:vAlign w:val="center"/>
            <w:hideMark/>
          </w:tcPr>
          <w:p w14:paraId="15D3348B"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629373C3"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4" w:space="0" w:color="auto"/>
              <w:right w:val="single" w:sz="8" w:space="0" w:color="auto"/>
            </w:tcBorders>
          </w:tcPr>
          <w:p w14:paraId="4DCCF3AE" w14:textId="6F875F4F"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4AAD2D02" w14:textId="3F853BA1"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115331E2" w14:textId="77777777" w:rsidTr="00054B19">
        <w:trPr>
          <w:trHeight w:val="495"/>
        </w:trPr>
        <w:tc>
          <w:tcPr>
            <w:tcW w:w="2376" w:type="dxa"/>
            <w:tcBorders>
              <w:top w:val="nil"/>
              <w:left w:val="single" w:sz="8" w:space="0" w:color="auto"/>
              <w:bottom w:val="single" w:sz="8" w:space="0" w:color="auto"/>
              <w:right w:val="single" w:sz="4" w:space="0" w:color="auto"/>
            </w:tcBorders>
            <w:shd w:val="clear" w:color="auto" w:fill="auto"/>
            <w:vAlign w:val="center"/>
            <w:hideMark/>
          </w:tcPr>
          <w:p w14:paraId="7018225B"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C1-SUBS-OPTOUT</w:t>
            </w:r>
          </w:p>
        </w:tc>
        <w:tc>
          <w:tcPr>
            <w:tcW w:w="3165" w:type="dxa"/>
            <w:tcBorders>
              <w:top w:val="nil"/>
              <w:left w:val="nil"/>
              <w:bottom w:val="single" w:sz="8" w:space="0" w:color="auto"/>
              <w:right w:val="single" w:sz="4" w:space="0" w:color="auto"/>
            </w:tcBorders>
            <w:shd w:val="clear" w:color="auto" w:fill="auto"/>
            <w:hideMark/>
          </w:tcPr>
          <w:p w14:paraId="68EAF4DE"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OPT OUT FOR "Default" DCN Subscription Selection</w:t>
            </w:r>
          </w:p>
        </w:tc>
        <w:tc>
          <w:tcPr>
            <w:tcW w:w="1167" w:type="dxa"/>
            <w:tcBorders>
              <w:top w:val="nil"/>
              <w:left w:val="nil"/>
              <w:bottom w:val="single" w:sz="8" w:space="0" w:color="auto"/>
              <w:right w:val="single" w:sz="4" w:space="0" w:color="auto"/>
            </w:tcBorders>
            <w:shd w:val="clear" w:color="auto" w:fill="auto"/>
            <w:vAlign w:val="center"/>
            <w:hideMark/>
          </w:tcPr>
          <w:p w14:paraId="18C0D393"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8" w:space="0" w:color="auto"/>
              <w:right w:val="single" w:sz="8" w:space="0" w:color="auto"/>
            </w:tcBorders>
            <w:shd w:val="clear" w:color="auto" w:fill="auto"/>
            <w:vAlign w:val="center"/>
            <w:hideMark/>
          </w:tcPr>
          <w:p w14:paraId="38816999"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2</w:t>
            </w:r>
          </w:p>
        </w:tc>
        <w:tc>
          <w:tcPr>
            <w:tcW w:w="1107" w:type="dxa"/>
            <w:tcBorders>
              <w:top w:val="nil"/>
              <w:left w:val="nil"/>
              <w:bottom w:val="single" w:sz="8" w:space="0" w:color="auto"/>
              <w:right w:val="single" w:sz="8" w:space="0" w:color="auto"/>
            </w:tcBorders>
          </w:tcPr>
          <w:p w14:paraId="57BCD917" w14:textId="48730433"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8" w:space="0" w:color="auto"/>
              <w:right w:val="single" w:sz="8" w:space="0" w:color="auto"/>
            </w:tcBorders>
          </w:tcPr>
          <w:p w14:paraId="02E11E47" w14:textId="4853A6F4"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5812C920"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3FAD6566" w14:textId="77777777" w:rsidR="00BF329D" w:rsidRPr="003D5AED" w:rsidRDefault="00BF329D" w:rsidP="00054B19">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lastRenderedPageBreak/>
              <w:t>N9K-C93180YC-FX3</w:t>
            </w:r>
          </w:p>
        </w:tc>
        <w:tc>
          <w:tcPr>
            <w:tcW w:w="3165" w:type="dxa"/>
            <w:tcBorders>
              <w:top w:val="nil"/>
              <w:left w:val="nil"/>
              <w:bottom w:val="single" w:sz="4" w:space="0" w:color="auto"/>
              <w:right w:val="single" w:sz="4" w:space="0" w:color="auto"/>
            </w:tcBorders>
            <w:shd w:val="clear" w:color="auto" w:fill="auto"/>
            <w:hideMark/>
          </w:tcPr>
          <w:p w14:paraId="7A17D0AB"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9300 48p 1/10/25G, 6p 40/100G, MACsec,SyncE</w:t>
            </w:r>
          </w:p>
        </w:tc>
        <w:tc>
          <w:tcPr>
            <w:tcW w:w="1167" w:type="dxa"/>
            <w:tcBorders>
              <w:top w:val="nil"/>
              <w:left w:val="nil"/>
              <w:bottom w:val="single" w:sz="4" w:space="0" w:color="auto"/>
              <w:right w:val="single" w:sz="4" w:space="0" w:color="auto"/>
            </w:tcBorders>
            <w:shd w:val="clear" w:color="auto" w:fill="auto"/>
            <w:vAlign w:val="center"/>
            <w:hideMark/>
          </w:tcPr>
          <w:p w14:paraId="7EAD2F6C"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5013373"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2A1FAE4D"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1C6E8C8D"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72761E05"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3BAAA89"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CON-PSUP-N9KC93X3</w:t>
            </w:r>
          </w:p>
        </w:tc>
        <w:tc>
          <w:tcPr>
            <w:tcW w:w="3165" w:type="dxa"/>
            <w:tcBorders>
              <w:top w:val="nil"/>
              <w:left w:val="nil"/>
              <w:bottom w:val="single" w:sz="4" w:space="0" w:color="auto"/>
              <w:right w:val="single" w:sz="4" w:space="0" w:color="auto"/>
            </w:tcBorders>
            <w:shd w:val="clear" w:color="auto" w:fill="auto"/>
            <w:hideMark/>
          </w:tcPr>
          <w:p w14:paraId="0B2D48C7"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PRTNR SUP 24X7X4 Nexus 9300 48p 1/10/25G, 6p 40/100G, MAC</w:t>
            </w:r>
          </w:p>
        </w:tc>
        <w:tc>
          <w:tcPr>
            <w:tcW w:w="1167" w:type="dxa"/>
            <w:tcBorders>
              <w:top w:val="nil"/>
              <w:left w:val="nil"/>
              <w:bottom w:val="single" w:sz="4" w:space="0" w:color="auto"/>
              <w:right w:val="single" w:sz="4" w:space="0" w:color="auto"/>
            </w:tcBorders>
            <w:shd w:val="clear" w:color="auto" w:fill="auto"/>
            <w:vAlign w:val="center"/>
            <w:hideMark/>
          </w:tcPr>
          <w:p w14:paraId="634DA932"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36</w:t>
            </w:r>
          </w:p>
        </w:tc>
        <w:tc>
          <w:tcPr>
            <w:tcW w:w="833" w:type="dxa"/>
            <w:tcBorders>
              <w:top w:val="nil"/>
              <w:left w:val="nil"/>
              <w:bottom w:val="single" w:sz="4" w:space="0" w:color="auto"/>
              <w:right w:val="single" w:sz="8" w:space="0" w:color="auto"/>
            </w:tcBorders>
            <w:shd w:val="clear" w:color="auto" w:fill="auto"/>
            <w:vAlign w:val="center"/>
            <w:hideMark/>
          </w:tcPr>
          <w:p w14:paraId="3560D821"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5F503238"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22A36C15"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3B52E261"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386A8F17"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NXK-AF-PE</w:t>
            </w:r>
          </w:p>
        </w:tc>
        <w:tc>
          <w:tcPr>
            <w:tcW w:w="3165" w:type="dxa"/>
            <w:tcBorders>
              <w:top w:val="nil"/>
              <w:left w:val="nil"/>
              <w:bottom w:val="single" w:sz="4" w:space="0" w:color="auto"/>
              <w:right w:val="single" w:sz="4" w:space="0" w:color="auto"/>
            </w:tcBorders>
            <w:shd w:val="clear" w:color="auto" w:fill="auto"/>
            <w:hideMark/>
          </w:tcPr>
          <w:p w14:paraId="6B004722"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Airflow Selection Port-side Exhaust</w:t>
            </w:r>
          </w:p>
        </w:tc>
        <w:tc>
          <w:tcPr>
            <w:tcW w:w="1167" w:type="dxa"/>
            <w:tcBorders>
              <w:top w:val="nil"/>
              <w:left w:val="nil"/>
              <w:bottom w:val="single" w:sz="4" w:space="0" w:color="auto"/>
              <w:right w:val="single" w:sz="4" w:space="0" w:color="auto"/>
            </w:tcBorders>
            <w:shd w:val="clear" w:color="auto" w:fill="auto"/>
            <w:vAlign w:val="center"/>
            <w:hideMark/>
          </w:tcPr>
          <w:p w14:paraId="04B5E522"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123ED8B"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6A5CBD11" w14:textId="2C190D3A"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02CE31A3" w14:textId="0F4DED6A"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139B6030"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75C36480"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NXK-ACC-KIT-1RU</w:t>
            </w:r>
          </w:p>
        </w:tc>
        <w:tc>
          <w:tcPr>
            <w:tcW w:w="3165" w:type="dxa"/>
            <w:tcBorders>
              <w:top w:val="nil"/>
              <w:left w:val="nil"/>
              <w:bottom w:val="single" w:sz="4" w:space="0" w:color="auto"/>
              <w:right w:val="single" w:sz="4" w:space="0" w:color="auto"/>
            </w:tcBorders>
            <w:shd w:val="clear" w:color="auto" w:fill="auto"/>
            <w:hideMark/>
          </w:tcPr>
          <w:p w14:paraId="63F37B5C"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3K/9K Fixed Accessory Kit,  1RU front and rear removal</w:t>
            </w:r>
          </w:p>
        </w:tc>
        <w:tc>
          <w:tcPr>
            <w:tcW w:w="1167" w:type="dxa"/>
            <w:tcBorders>
              <w:top w:val="nil"/>
              <w:left w:val="nil"/>
              <w:bottom w:val="single" w:sz="4" w:space="0" w:color="auto"/>
              <w:right w:val="single" w:sz="4" w:space="0" w:color="auto"/>
            </w:tcBorders>
            <w:shd w:val="clear" w:color="auto" w:fill="auto"/>
            <w:vAlign w:val="center"/>
            <w:hideMark/>
          </w:tcPr>
          <w:p w14:paraId="0ED051D1"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68DF66C9"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5D771F22" w14:textId="75982DFC"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3DF24DB1" w14:textId="2D7B9747"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3A388206"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4AC5BF98"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NXA-FAN-35CFM-PE</w:t>
            </w:r>
          </w:p>
        </w:tc>
        <w:tc>
          <w:tcPr>
            <w:tcW w:w="3165" w:type="dxa"/>
            <w:tcBorders>
              <w:top w:val="nil"/>
              <w:left w:val="nil"/>
              <w:bottom w:val="single" w:sz="4" w:space="0" w:color="auto"/>
              <w:right w:val="single" w:sz="4" w:space="0" w:color="auto"/>
            </w:tcBorders>
            <w:shd w:val="clear" w:color="auto" w:fill="auto"/>
            <w:hideMark/>
          </w:tcPr>
          <w:p w14:paraId="1F53FFDD"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Fan, 35CFM, port side exhaust airflow</w:t>
            </w:r>
          </w:p>
        </w:tc>
        <w:tc>
          <w:tcPr>
            <w:tcW w:w="1167" w:type="dxa"/>
            <w:tcBorders>
              <w:top w:val="nil"/>
              <w:left w:val="nil"/>
              <w:bottom w:val="single" w:sz="4" w:space="0" w:color="auto"/>
              <w:right w:val="single" w:sz="4" w:space="0" w:color="auto"/>
            </w:tcBorders>
            <w:shd w:val="clear" w:color="auto" w:fill="auto"/>
            <w:vAlign w:val="center"/>
            <w:hideMark/>
          </w:tcPr>
          <w:p w14:paraId="748B8C5C"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2894A5C7"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16</w:t>
            </w:r>
          </w:p>
        </w:tc>
        <w:tc>
          <w:tcPr>
            <w:tcW w:w="1107" w:type="dxa"/>
            <w:tcBorders>
              <w:top w:val="nil"/>
              <w:left w:val="nil"/>
              <w:bottom w:val="single" w:sz="4" w:space="0" w:color="auto"/>
              <w:right w:val="single" w:sz="8" w:space="0" w:color="auto"/>
            </w:tcBorders>
          </w:tcPr>
          <w:p w14:paraId="69A87C9C" w14:textId="6F317BEF"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7FC16B26" w14:textId="67ACD3EE"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3F29581B"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24E0E557"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NXA-PAC-650W-PE</w:t>
            </w:r>
          </w:p>
        </w:tc>
        <w:tc>
          <w:tcPr>
            <w:tcW w:w="3165" w:type="dxa"/>
            <w:tcBorders>
              <w:top w:val="nil"/>
              <w:left w:val="nil"/>
              <w:bottom w:val="single" w:sz="4" w:space="0" w:color="auto"/>
              <w:right w:val="single" w:sz="4" w:space="0" w:color="auto"/>
            </w:tcBorders>
            <w:shd w:val="clear" w:color="auto" w:fill="auto"/>
            <w:hideMark/>
          </w:tcPr>
          <w:p w14:paraId="62CB072E"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NEBs AC 650W PSU -  Port Side Exhaust</w:t>
            </w:r>
          </w:p>
        </w:tc>
        <w:tc>
          <w:tcPr>
            <w:tcW w:w="1167" w:type="dxa"/>
            <w:tcBorders>
              <w:top w:val="nil"/>
              <w:left w:val="nil"/>
              <w:bottom w:val="single" w:sz="4" w:space="0" w:color="auto"/>
              <w:right w:val="single" w:sz="4" w:space="0" w:color="auto"/>
            </w:tcBorders>
            <w:shd w:val="clear" w:color="auto" w:fill="auto"/>
            <w:vAlign w:val="center"/>
            <w:hideMark/>
          </w:tcPr>
          <w:p w14:paraId="21DF61FB"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11BE8DBD"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8</w:t>
            </w:r>
          </w:p>
        </w:tc>
        <w:tc>
          <w:tcPr>
            <w:tcW w:w="1107" w:type="dxa"/>
            <w:tcBorders>
              <w:top w:val="nil"/>
              <w:left w:val="nil"/>
              <w:bottom w:val="single" w:sz="4" w:space="0" w:color="auto"/>
              <w:right w:val="single" w:sz="8" w:space="0" w:color="auto"/>
            </w:tcBorders>
          </w:tcPr>
          <w:p w14:paraId="56503DF0" w14:textId="6D4A002C"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5F64F574" w14:textId="48CED21F"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0514930E"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3025CC0A"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NXK-MEM-16GB</w:t>
            </w:r>
          </w:p>
        </w:tc>
        <w:tc>
          <w:tcPr>
            <w:tcW w:w="3165" w:type="dxa"/>
            <w:tcBorders>
              <w:top w:val="nil"/>
              <w:left w:val="nil"/>
              <w:bottom w:val="single" w:sz="4" w:space="0" w:color="auto"/>
              <w:right w:val="single" w:sz="4" w:space="0" w:color="auto"/>
            </w:tcBorders>
            <w:shd w:val="clear" w:color="auto" w:fill="auto"/>
            <w:hideMark/>
          </w:tcPr>
          <w:p w14:paraId="3511795E"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Additional memory of 16GB for Nexus Switches</w:t>
            </w:r>
          </w:p>
        </w:tc>
        <w:tc>
          <w:tcPr>
            <w:tcW w:w="1167" w:type="dxa"/>
            <w:tcBorders>
              <w:top w:val="nil"/>
              <w:left w:val="nil"/>
              <w:bottom w:val="single" w:sz="4" w:space="0" w:color="auto"/>
              <w:right w:val="single" w:sz="4" w:space="0" w:color="auto"/>
            </w:tcBorders>
            <w:shd w:val="clear" w:color="auto" w:fill="auto"/>
            <w:vAlign w:val="center"/>
            <w:hideMark/>
          </w:tcPr>
          <w:p w14:paraId="7A69EDE7"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4CD8A031"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2D865995"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1627848B"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3F247B60"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015A294D"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CAB-9K10A-EU</w:t>
            </w:r>
          </w:p>
        </w:tc>
        <w:tc>
          <w:tcPr>
            <w:tcW w:w="3165" w:type="dxa"/>
            <w:tcBorders>
              <w:top w:val="nil"/>
              <w:left w:val="nil"/>
              <w:bottom w:val="single" w:sz="4" w:space="0" w:color="auto"/>
              <w:right w:val="single" w:sz="4" w:space="0" w:color="auto"/>
            </w:tcBorders>
            <w:shd w:val="clear" w:color="auto" w:fill="auto"/>
            <w:hideMark/>
          </w:tcPr>
          <w:p w14:paraId="7AEF1EB3"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Power Cord, 250VAC 10A CEE 7/7 Plug, EU</w:t>
            </w:r>
          </w:p>
        </w:tc>
        <w:tc>
          <w:tcPr>
            <w:tcW w:w="1167" w:type="dxa"/>
            <w:tcBorders>
              <w:top w:val="nil"/>
              <w:left w:val="nil"/>
              <w:bottom w:val="single" w:sz="4" w:space="0" w:color="auto"/>
              <w:right w:val="single" w:sz="4" w:space="0" w:color="auto"/>
            </w:tcBorders>
            <w:shd w:val="clear" w:color="auto" w:fill="auto"/>
            <w:vAlign w:val="center"/>
            <w:hideMark/>
          </w:tcPr>
          <w:p w14:paraId="4279ADEB"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111DD2C"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8</w:t>
            </w:r>
          </w:p>
        </w:tc>
        <w:tc>
          <w:tcPr>
            <w:tcW w:w="1107" w:type="dxa"/>
            <w:tcBorders>
              <w:top w:val="nil"/>
              <w:left w:val="nil"/>
              <w:bottom w:val="single" w:sz="4" w:space="0" w:color="auto"/>
              <w:right w:val="single" w:sz="8" w:space="0" w:color="auto"/>
            </w:tcBorders>
          </w:tcPr>
          <w:p w14:paraId="355EC1CB" w14:textId="06BE25C2"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0F3D564D" w14:textId="4B2C5B2F"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23771DEB" w14:textId="77777777" w:rsidTr="00054B19">
        <w:trPr>
          <w:trHeight w:val="30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759DDC93"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MODE-NXOS</w:t>
            </w:r>
          </w:p>
        </w:tc>
        <w:tc>
          <w:tcPr>
            <w:tcW w:w="3165" w:type="dxa"/>
            <w:tcBorders>
              <w:top w:val="nil"/>
              <w:left w:val="nil"/>
              <w:bottom w:val="single" w:sz="4" w:space="0" w:color="auto"/>
              <w:right w:val="single" w:sz="4" w:space="0" w:color="auto"/>
            </w:tcBorders>
            <w:shd w:val="clear" w:color="auto" w:fill="auto"/>
            <w:hideMark/>
          </w:tcPr>
          <w:p w14:paraId="4423F747"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mode selection</w:t>
            </w:r>
          </w:p>
        </w:tc>
        <w:tc>
          <w:tcPr>
            <w:tcW w:w="1167" w:type="dxa"/>
            <w:tcBorders>
              <w:top w:val="nil"/>
              <w:left w:val="nil"/>
              <w:bottom w:val="single" w:sz="4" w:space="0" w:color="auto"/>
              <w:right w:val="single" w:sz="4" w:space="0" w:color="auto"/>
            </w:tcBorders>
            <w:shd w:val="clear" w:color="auto" w:fill="auto"/>
            <w:vAlign w:val="center"/>
            <w:hideMark/>
          </w:tcPr>
          <w:p w14:paraId="32D22CA5"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44078537"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6F8E6F8F" w14:textId="11E03AFD"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465AC652" w14:textId="40426D6B"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30B01601"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2BC389F4"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NXOS-9.3.7</w:t>
            </w:r>
          </w:p>
        </w:tc>
        <w:tc>
          <w:tcPr>
            <w:tcW w:w="3165" w:type="dxa"/>
            <w:tcBorders>
              <w:top w:val="nil"/>
              <w:left w:val="nil"/>
              <w:bottom w:val="single" w:sz="4" w:space="0" w:color="auto"/>
              <w:right w:val="single" w:sz="4" w:space="0" w:color="auto"/>
            </w:tcBorders>
            <w:shd w:val="clear" w:color="auto" w:fill="auto"/>
            <w:hideMark/>
          </w:tcPr>
          <w:p w14:paraId="0790175B"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9500, 9300, 3000 Base NX-OS Software Rel 9.3.7</w:t>
            </w:r>
          </w:p>
        </w:tc>
        <w:tc>
          <w:tcPr>
            <w:tcW w:w="1167" w:type="dxa"/>
            <w:tcBorders>
              <w:top w:val="nil"/>
              <w:left w:val="nil"/>
              <w:bottom w:val="single" w:sz="4" w:space="0" w:color="auto"/>
              <w:right w:val="single" w:sz="4" w:space="0" w:color="auto"/>
            </w:tcBorders>
            <w:shd w:val="clear" w:color="auto" w:fill="auto"/>
            <w:vAlign w:val="center"/>
            <w:hideMark/>
          </w:tcPr>
          <w:p w14:paraId="3DDCBD00"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84B72A7"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617A5FB6" w14:textId="0DEDD032"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2EB6AA4D" w14:textId="0057EA9B"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1EB6AF74" w14:textId="77777777" w:rsidTr="00054B19">
        <w:trPr>
          <w:trHeight w:val="495"/>
        </w:trPr>
        <w:tc>
          <w:tcPr>
            <w:tcW w:w="2376" w:type="dxa"/>
            <w:tcBorders>
              <w:top w:val="nil"/>
              <w:left w:val="single" w:sz="8" w:space="0" w:color="auto"/>
              <w:bottom w:val="single" w:sz="8" w:space="0" w:color="auto"/>
              <w:right w:val="single" w:sz="4" w:space="0" w:color="auto"/>
            </w:tcBorders>
            <w:shd w:val="clear" w:color="auto" w:fill="auto"/>
            <w:vAlign w:val="center"/>
            <w:hideMark/>
          </w:tcPr>
          <w:p w14:paraId="6E48E985"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C1-SUBS-OPTOUT</w:t>
            </w:r>
          </w:p>
        </w:tc>
        <w:tc>
          <w:tcPr>
            <w:tcW w:w="3165" w:type="dxa"/>
            <w:tcBorders>
              <w:top w:val="nil"/>
              <w:left w:val="nil"/>
              <w:bottom w:val="single" w:sz="8" w:space="0" w:color="auto"/>
              <w:right w:val="single" w:sz="4" w:space="0" w:color="auto"/>
            </w:tcBorders>
            <w:shd w:val="clear" w:color="auto" w:fill="auto"/>
            <w:hideMark/>
          </w:tcPr>
          <w:p w14:paraId="7E338641"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OPT OUT FOR "Default" DCN Subscription Selection</w:t>
            </w:r>
          </w:p>
        </w:tc>
        <w:tc>
          <w:tcPr>
            <w:tcW w:w="1167" w:type="dxa"/>
            <w:tcBorders>
              <w:top w:val="nil"/>
              <w:left w:val="nil"/>
              <w:bottom w:val="single" w:sz="8" w:space="0" w:color="auto"/>
              <w:right w:val="single" w:sz="4" w:space="0" w:color="auto"/>
            </w:tcBorders>
            <w:shd w:val="clear" w:color="auto" w:fill="auto"/>
            <w:vAlign w:val="center"/>
            <w:hideMark/>
          </w:tcPr>
          <w:p w14:paraId="19B25E08"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8" w:space="0" w:color="auto"/>
              <w:right w:val="single" w:sz="8" w:space="0" w:color="auto"/>
            </w:tcBorders>
            <w:shd w:val="clear" w:color="auto" w:fill="auto"/>
            <w:vAlign w:val="center"/>
            <w:hideMark/>
          </w:tcPr>
          <w:p w14:paraId="6ACE1A77"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8" w:space="0" w:color="auto"/>
              <w:right w:val="single" w:sz="8" w:space="0" w:color="auto"/>
            </w:tcBorders>
          </w:tcPr>
          <w:p w14:paraId="7FDA44F5" w14:textId="2F4CEB61"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8" w:space="0" w:color="auto"/>
              <w:right w:val="single" w:sz="8" w:space="0" w:color="auto"/>
            </w:tcBorders>
          </w:tcPr>
          <w:p w14:paraId="73946369" w14:textId="1FA857A7"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BF329D" w:rsidRPr="003D5AED" w14:paraId="5B3DB4F4"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6175B5CD" w14:textId="77777777" w:rsidR="00BF329D" w:rsidRPr="003D5AED" w:rsidRDefault="00BF329D" w:rsidP="00054B19">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N9K-C9348GC-FXP</w:t>
            </w:r>
          </w:p>
        </w:tc>
        <w:tc>
          <w:tcPr>
            <w:tcW w:w="3165" w:type="dxa"/>
            <w:tcBorders>
              <w:top w:val="nil"/>
              <w:left w:val="nil"/>
              <w:bottom w:val="single" w:sz="4" w:space="0" w:color="auto"/>
              <w:right w:val="single" w:sz="4" w:space="0" w:color="auto"/>
            </w:tcBorders>
            <w:shd w:val="clear" w:color="auto" w:fill="auto"/>
            <w:hideMark/>
          </w:tcPr>
          <w:p w14:paraId="7BCC704E"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9300 with 48p 100M/1GT, 4p 10/25G &amp; 2p 40/100G QSFP28</w:t>
            </w:r>
          </w:p>
        </w:tc>
        <w:tc>
          <w:tcPr>
            <w:tcW w:w="1167" w:type="dxa"/>
            <w:tcBorders>
              <w:top w:val="nil"/>
              <w:left w:val="nil"/>
              <w:bottom w:val="single" w:sz="4" w:space="0" w:color="auto"/>
              <w:right w:val="single" w:sz="4" w:space="0" w:color="auto"/>
            </w:tcBorders>
            <w:shd w:val="clear" w:color="auto" w:fill="auto"/>
            <w:vAlign w:val="center"/>
            <w:hideMark/>
          </w:tcPr>
          <w:p w14:paraId="6CFD63AF"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4FE61A72"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49917A94"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6D186092"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56AD2242"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953CE7A"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CON-PSUP-N9348F</w:t>
            </w:r>
          </w:p>
        </w:tc>
        <w:tc>
          <w:tcPr>
            <w:tcW w:w="3165" w:type="dxa"/>
            <w:tcBorders>
              <w:top w:val="nil"/>
              <w:left w:val="nil"/>
              <w:bottom w:val="single" w:sz="4" w:space="0" w:color="auto"/>
              <w:right w:val="single" w:sz="4" w:space="0" w:color="auto"/>
            </w:tcBorders>
            <w:shd w:val="clear" w:color="auto" w:fill="auto"/>
            <w:hideMark/>
          </w:tcPr>
          <w:p w14:paraId="4F25165B"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PRTNR SUP 24X7X4 Nexus 9300 with 48p 100M/1G, 4p 10/25G S</w:t>
            </w:r>
          </w:p>
        </w:tc>
        <w:tc>
          <w:tcPr>
            <w:tcW w:w="1167" w:type="dxa"/>
            <w:tcBorders>
              <w:top w:val="nil"/>
              <w:left w:val="nil"/>
              <w:bottom w:val="single" w:sz="4" w:space="0" w:color="auto"/>
              <w:right w:val="single" w:sz="4" w:space="0" w:color="auto"/>
            </w:tcBorders>
            <w:shd w:val="clear" w:color="auto" w:fill="auto"/>
            <w:vAlign w:val="center"/>
            <w:hideMark/>
          </w:tcPr>
          <w:p w14:paraId="5CD77A72"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36</w:t>
            </w:r>
          </w:p>
        </w:tc>
        <w:tc>
          <w:tcPr>
            <w:tcW w:w="833" w:type="dxa"/>
            <w:tcBorders>
              <w:top w:val="nil"/>
              <w:left w:val="nil"/>
              <w:bottom w:val="single" w:sz="4" w:space="0" w:color="auto"/>
              <w:right w:val="single" w:sz="8" w:space="0" w:color="auto"/>
            </w:tcBorders>
            <w:shd w:val="clear" w:color="auto" w:fill="auto"/>
            <w:vAlign w:val="center"/>
            <w:hideMark/>
          </w:tcPr>
          <w:p w14:paraId="51815C00"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6AB35E1D" w14:textId="77777777" w:rsidR="00BF329D" w:rsidRPr="003D5AED" w:rsidRDefault="00BF329D" w:rsidP="00054B19">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7E2E70DF" w14:textId="77777777" w:rsidR="00BF329D" w:rsidRPr="003D5AED" w:rsidRDefault="00BF329D" w:rsidP="00054B19">
            <w:pPr>
              <w:spacing w:before="0"/>
              <w:jc w:val="center"/>
              <w:rPr>
                <w:rFonts w:ascii="Helvetica" w:hAnsi="Helvetica" w:cs="Helvetica"/>
                <w:color w:val="000000"/>
                <w:sz w:val="18"/>
                <w:szCs w:val="18"/>
              </w:rPr>
            </w:pPr>
          </w:p>
        </w:tc>
      </w:tr>
      <w:tr w:rsidR="00BF329D" w:rsidRPr="003D5AED" w14:paraId="336C74A0" w14:textId="77777777" w:rsidTr="00054B19">
        <w:trPr>
          <w:trHeight w:val="30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4B081292" w14:textId="77777777" w:rsidR="00BF329D" w:rsidRPr="003D5AED" w:rsidRDefault="00BF329D" w:rsidP="00054B19">
            <w:pPr>
              <w:spacing w:before="0"/>
              <w:jc w:val="left"/>
              <w:rPr>
                <w:rFonts w:ascii="Helvetica" w:hAnsi="Helvetica" w:cs="Helvetica"/>
                <w:color w:val="000000"/>
                <w:sz w:val="18"/>
                <w:szCs w:val="18"/>
              </w:rPr>
            </w:pPr>
            <w:r w:rsidRPr="003D5AED">
              <w:rPr>
                <w:rFonts w:ascii="Helvetica" w:hAnsi="Helvetica" w:cs="Helvetica"/>
                <w:color w:val="000000"/>
                <w:sz w:val="18"/>
                <w:szCs w:val="18"/>
              </w:rPr>
              <w:t>MODE-NXOS</w:t>
            </w:r>
          </w:p>
        </w:tc>
        <w:tc>
          <w:tcPr>
            <w:tcW w:w="3165" w:type="dxa"/>
            <w:tcBorders>
              <w:top w:val="nil"/>
              <w:left w:val="nil"/>
              <w:bottom w:val="single" w:sz="4" w:space="0" w:color="auto"/>
              <w:right w:val="single" w:sz="4" w:space="0" w:color="auto"/>
            </w:tcBorders>
            <w:shd w:val="clear" w:color="auto" w:fill="auto"/>
            <w:hideMark/>
          </w:tcPr>
          <w:p w14:paraId="0FBD47A7" w14:textId="77777777" w:rsidR="00BF329D" w:rsidRPr="00BF329D" w:rsidRDefault="00BF329D" w:rsidP="00054B19">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mode selection</w:t>
            </w:r>
          </w:p>
        </w:tc>
        <w:tc>
          <w:tcPr>
            <w:tcW w:w="1167" w:type="dxa"/>
            <w:tcBorders>
              <w:top w:val="nil"/>
              <w:left w:val="nil"/>
              <w:bottom w:val="single" w:sz="4" w:space="0" w:color="auto"/>
              <w:right w:val="single" w:sz="4" w:space="0" w:color="auto"/>
            </w:tcBorders>
            <w:shd w:val="clear" w:color="auto" w:fill="auto"/>
            <w:vAlign w:val="center"/>
            <w:hideMark/>
          </w:tcPr>
          <w:p w14:paraId="6B72989F"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26560C7E" w14:textId="77777777" w:rsidR="00BF329D" w:rsidRPr="003D5AED" w:rsidRDefault="00BF329D"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4E29F3A5" w14:textId="01C1D6E3"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3A74F1C9" w14:textId="2023355F" w:rsidR="00BF329D" w:rsidRPr="003D5AED" w:rsidRDefault="000270E7" w:rsidP="00054B19">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4FA9509E"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2C2F856"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NXK-AF-PE</w:t>
            </w:r>
          </w:p>
        </w:tc>
        <w:tc>
          <w:tcPr>
            <w:tcW w:w="3165" w:type="dxa"/>
            <w:tcBorders>
              <w:top w:val="nil"/>
              <w:left w:val="nil"/>
              <w:bottom w:val="single" w:sz="4" w:space="0" w:color="auto"/>
              <w:right w:val="single" w:sz="4" w:space="0" w:color="auto"/>
            </w:tcBorders>
            <w:shd w:val="clear" w:color="auto" w:fill="auto"/>
            <w:hideMark/>
          </w:tcPr>
          <w:p w14:paraId="6CBDEFC1"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Dummy PID for Airflow Selection Port-side Exhaust</w:t>
            </w:r>
          </w:p>
        </w:tc>
        <w:tc>
          <w:tcPr>
            <w:tcW w:w="1167" w:type="dxa"/>
            <w:tcBorders>
              <w:top w:val="nil"/>
              <w:left w:val="nil"/>
              <w:bottom w:val="single" w:sz="4" w:space="0" w:color="auto"/>
              <w:right w:val="single" w:sz="4" w:space="0" w:color="auto"/>
            </w:tcBorders>
            <w:shd w:val="clear" w:color="auto" w:fill="auto"/>
            <w:vAlign w:val="center"/>
            <w:hideMark/>
          </w:tcPr>
          <w:p w14:paraId="4DA3AA43"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1AC79C97"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76CF14EF" w14:textId="62C76AAF"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01630AFE" w14:textId="175494BE"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3BA21A4F"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2D86ACE5"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NXOS-9.3.7</w:t>
            </w:r>
          </w:p>
        </w:tc>
        <w:tc>
          <w:tcPr>
            <w:tcW w:w="3165" w:type="dxa"/>
            <w:tcBorders>
              <w:top w:val="nil"/>
              <w:left w:val="nil"/>
              <w:bottom w:val="single" w:sz="4" w:space="0" w:color="auto"/>
              <w:right w:val="single" w:sz="4" w:space="0" w:color="auto"/>
            </w:tcBorders>
            <w:shd w:val="clear" w:color="auto" w:fill="auto"/>
            <w:hideMark/>
          </w:tcPr>
          <w:p w14:paraId="22A396EC"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9500, 9300, 3000 Base NX-OS Software Rel 9.3.7</w:t>
            </w:r>
          </w:p>
        </w:tc>
        <w:tc>
          <w:tcPr>
            <w:tcW w:w="1167" w:type="dxa"/>
            <w:tcBorders>
              <w:top w:val="nil"/>
              <w:left w:val="nil"/>
              <w:bottom w:val="single" w:sz="4" w:space="0" w:color="auto"/>
              <w:right w:val="single" w:sz="4" w:space="0" w:color="auto"/>
            </w:tcBorders>
            <w:shd w:val="clear" w:color="auto" w:fill="auto"/>
            <w:vAlign w:val="center"/>
            <w:hideMark/>
          </w:tcPr>
          <w:p w14:paraId="78E1AB61"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0478ABAB"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245E6350" w14:textId="22DAF658"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5414C3A3" w14:textId="45296616"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26154D9B"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54D81739"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NXK-ACC-KIT-1RU</w:t>
            </w:r>
          </w:p>
        </w:tc>
        <w:tc>
          <w:tcPr>
            <w:tcW w:w="3165" w:type="dxa"/>
            <w:tcBorders>
              <w:top w:val="nil"/>
              <w:left w:val="nil"/>
              <w:bottom w:val="single" w:sz="4" w:space="0" w:color="auto"/>
              <w:right w:val="single" w:sz="4" w:space="0" w:color="auto"/>
            </w:tcBorders>
            <w:shd w:val="clear" w:color="auto" w:fill="auto"/>
            <w:hideMark/>
          </w:tcPr>
          <w:p w14:paraId="00FFCD56"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3K/9K Fixed Accessory Kit,  1RU front and rear removal</w:t>
            </w:r>
          </w:p>
        </w:tc>
        <w:tc>
          <w:tcPr>
            <w:tcW w:w="1167" w:type="dxa"/>
            <w:tcBorders>
              <w:top w:val="nil"/>
              <w:left w:val="nil"/>
              <w:bottom w:val="single" w:sz="4" w:space="0" w:color="auto"/>
              <w:right w:val="single" w:sz="4" w:space="0" w:color="auto"/>
            </w:tcBorders>
            <w:shd w:val="clear" w:color="auto" w:fill="auto"/>
            <w:vAlign w:val="center"/>
            <w:hideMark/>
          </w:tcPr>
          <w:p w14:paraId="707517BC"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71C69AE"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4" w:space="0" w:color="auto"/>
              <w:right w:val="single" w:sz="8" w:space="0" w:color="auto"/>
            </w:tcBorders>
          </w:tcPr>
          <w:p w14:paraId="780F0A41" w14:textId="603E24D8"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74095BD7" w14:textId="4B185DEA"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756CC573"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1A4EE896"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NXA-PAC-350W-PE</w:t>
            </w:r>
          </w:p>
        </w:tc>
        <w:tc>
          <w:tcPr>
            <w:tcW w:w="3165" w:type="dxa"/>
            <w:tcBorders>
              <w:top w:val="nil"/>
              <w:left w:val="nil"/>
              <w:bottom w:val="single" w:sz="4" w:space="0" w:color="auto"/>
              <w:right w:val="single" w:sz="4" w:space="0" w:color="auto"/>
            </w:tcBorders>
            <w:shd w:val="clear" w:color="auto" w:fill="auto"/>
            <w:hideMark/>
          </w:tcPr>
          <w:p w14:paraId="603D7B96"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NEBs AC 350W PSU -  Port Side Exhaut</w:t>
            </w:r>
          </w:p>
        </w:tc>
        <w:tc>
          <w:tcPr>
            <w:tcW w:w="1167" w:type="dxa"/>
            <w:tcBorders>
              <w:top w:val="nil"/>
              <w:left w:val="nil"/>
              <w:bottom w:val="single" w:sz="4" w:space="0" w:color="auto"/>
              <w:right w:val="single" w:sz="4" w:space="0" w:color="auto"/>
            </w:tcBorders>
            <w:shd w:val="clear" w:color="auto" w:fill="auto"/>
            <w:vAlign w:val="center"/>
            <w:hideMark/>
          </w:tcPr>
          <w:p w14:paraId="31BB1311"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70D74A64"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8</w:t>
            </w:r>
          </w:p>
        </w:tc>
        <w:tc>
          <w:tcPr>
            <w:tcW w:w="1107" w:type="dxa"/>
            <w:tcBorders>
              <w:top w:val="nil"/>
              <w:left w:val="nil"/>
              <w:bottom w:val="single" w:sz="4" w:space="0" w:color="auto"/>
              <w:right w:val="single" w:sz="8" w:space="0" w:color="auto"/>
            </w:tcBorders>
          </w:tcPr>
          <w:p w14:paraId="0E4DC8A8" w14:textId="00D7C5FC"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59177EEA" w14:textId="70D2FE34"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1E2AAB0B"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8DFC2F0"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CAB-9K10A-EU</w:t>
            </w:r>
          </w:p>
        </w:tc>
        <w:tc>
          <w:tcPr>
            <w:tcW w:w="3165" w:type="dxa"/>
            <w:tcBorders>
              <w:top w:val="nil"/>
              <w:left w:val="nil"/>
              <w:bottom w:val="single" w:sz="4" w:space="0" w:color="auto"/>
              <w:right w:val="single" w:sz="4" w:space="0" w:color="auto"/>
            </w:tcBorders>
            <w:shd w:val="clear" w:color="auto" w:fill="auto"/>
            <w:hideMark/>
          </w:tcPr>
          <w:p w14:paraId="6B465C42"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Power Cord, 250VAC 10A CEE 7/7 Plug, EU</w:t>
            </w:r>
          </w:p>
        </w:tc>
        <w:tc>
          <w:tcPr>
            <w:tcW w:w="1167" w:type="dxa"/>
            <w:tcBorders>
              <w:top w:val="nil"/>
              <w:left w:val="nil"/>
              <w:bottom w:val="single" w:sz="4" w:space="0" w:color="auto"/>
              <w:right w:val="single" w:sz="4" w:space="0" w:color="auto"/>
            </w:tcBorders>
            <w:shd w:val="clear" w:color="auto" w:fill="auto"/>
            <w:vAlign w:val="center"/>
            <w:hideMark/>
          </w:tcPr>
          <w:p w14:paraId="054E3F79"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25E5C339"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8</w:t>
            </w:r>
          </w:p>
        </w:tc>
        <w:tc>
          <w:tcPr>
            <w:tcW w:w="1107" w:type="dxa"/>
            <w:tcBorders>
              <w:top w:val="nil"/>
              <w:left w:val="nil"/>
              <w:bottom w:val="single" w:sz="4" w:space="0" w:color="auto"/>
              <w:right w:val="single" w:sz="8" w:space="0" w:color="auto"/>
            </w:tcBorders>
          </w:tcPr>
          <w:p w14:paraId="7A7F395F" w14:textId="430AF05C"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7DC8DF47" w14:textId="15B3C1BB"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00689F1D"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vAlign w:val="center"/>
            <w:hideMark/>
          </w:tcPr>
          <w:p w14:paraId="65F08F66"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NXA-FAN-30CFM-F</w:t>
            </w:r>
          </w:p>
        </w:tc>
        <w:tc>
          <w:tcPr>
            <w:tcW w:w="3165" w:type="dxa"/>
            <w:tcBorders>
              <w:top w:val="nil"/>
              <w:left w:val="nil"/>
              <w:bottom w:val="single" w:sz="4" w:space="0" w:color="auto"/>
              <w:right w:val="single" w:sz="4" w:space="0" w:color="auto"/>
            </w:tcBorders>
            <w:shd w:val="clear" w:color="auto" w:fill="auto"/>
            <w:hideMark/>
          </w:tcPr>
          <w:p w14:paraId="58BA240E"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Nexus Fan, 30CFM, port side exhaust airflow</w:t>
            </w:r>
          </w:p>
        </w:tc>
        <w:tc>
          <w:tcPr>
            <w:tcW w:w="1167" w:type="dxa"/>
            <w:tcBorders>
              <w:top w:val="nil"/>
              <w:left w:val="nil"/>
              <w:bottom w:val="single" w:sz="4" w:space="0" w:color="auto"/>
              <w:right w:val="single" w:sz="4" w:space="0" w:color="auto"/>
            </w:tcBorders>
            <w:shd w:val="clear" w:color="auto" w:fill="auto"/>
            <w:vAlign w:val="center"/>
            <w:hideMark/>
          </w:tcPr>
          <w:p w14:paraId="78060B6B"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1AF0FC03"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12</w:t>
            </w:r>
          </w:p>
        </w:tc>
        <w:tc>
          <w:tcPr>
            <w:tcW w:w="1107" w:type="dxa"/>
            <w:tcBorders>
              <w:top w:val="nil"/>
              <w:left w:val="nil"/>
              <w:bottom w:val="single" w:sz="4" w:space="0" w:color="auto"/>
              <w:right w:val="single" w:sz="8" w:space="0" w:color="auto"/>
            </w:tcBorders>
          </w:tcPr>
          <w:p w14:paraId="2A00C78C" w14:textId="2C1BE14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4" w:space="0" w:color="auto"/>
              <w:right w:val="single" w:sz="8" w:space="0" w:color="auto"/>
            </w:tcBorders>
          </w:tcPr>
          <w:p w14:paraId="7AF41222" w14:textId="449E1910"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28948998" w14:textId="77777777" w:rsidTr="00054B19">
        <w:trPr>
          <w:trHeight w:val="495"/>
        </w:trPr>
        <w:tc>
          <w:tcPr>
            <w:tcW w:w="2376" w:type="dxa"/>
            <w:tcBorders>
              <w:top w:val="nil"/>
              <w:left w:val="single" w:sz="8" w:space="0" w:color="auto"/>
              <w:bottom w:val="single" w:sz="8" w:space="0" w:color="auto"/>
              <w:right w:val="single" w:sz="4" w:space="0" w:color="auto"/>
            </w:tcBorders>
            <w:shd w:val="clear" w:color="auto" w:fill="auto"/>
            <w:vAlign w:val="center"/>
            <w:hideMark/>
          </w:tcPr>
          <w:p w14:paraId="48ACB948"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C1-SUBS-OPTOUT</w:t>
            </w:r>
          </w:p>
        </w:tc>
        <w:tc>
          <w:tcPr>
            <w:tcW w:w="3165" w:type="dxa"/>
            <w:tcBorders>
              <w:top w:val="nil"/>
              <w:left w:val="nil"/>
              <w:bottom w:val="single" w:sz="8" w:space="0" w:color="auto"/>
              <w:right w:val="single" w:sz="4" w:space="0" w:color="auto"/>
            </w:tcBorders>
            <w:shd w:val="clear" w:color="auto" w:fill="auto"/>
            <w:hideMark/>
          </w:tcPr>
          <w:p w14:paraId="254CDD45"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OPT OUT FOR "Default" DCN Subscription Selection</w:t>
            </w:r>
          </w:p>
        </w:tc>
        <w:tc>
          <w:tcPr>
            <w:tcW w:w="1167" w:type="dxa"/>
            <w:tcBorders>
              <w:top w:val="nil"/>
              <w:left w:val="nil"/>
              <w:bottom w:val="single" w:sz="8" w:space="0" w:color="auto"/>
              <w:right w:val="single" w:sz="4" w:space="0" w:color="auto"/>
            </w:tcBorders>
            <w:shd w:val="clear" w:color="auto" w:fill="auto"/>
            <w:vAlign w:val="center"/>
            <w:hideMark/>
          </w:tcPr>
          <w:p w14:paraId="10D16754"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8" w:space="0" w:color="auto"/>
              <w:right w:val="single" w:sz="8" w:space="0" w:color="auto"/>
            </w:tcBorders>
            <w:shd w:val="clear" w:color="auto" w:fill="auto"/>
            <w:vAlign w:val="center"/>
            <w:hideMark/>
          </w:tcPr>
          <w:p w14:paraId="4C75AB07"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4</w:t>
            </w:r>
          </w:p>
        </w:tc>
        <w:tc>
          <w:tcPr>
            <w:tcW w:w="1107" w:type="dxa"/>
            <w:tcBorders>
              <w:top w:val="nil"/>
              <w:left w:val="nil"/>
              <w:bottom w:val="single" w:sz="8" w:space="0" w:color="auto"/>
              <w:right w:val="single" w:sz="8" w:space="0" w:color="auto"/>
            </w:tcBorders>
          </w:tcPr>
          <w:p w14:paraId="592EF725" w14:textId="003464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41" w:type="dxa"/>
            <w:tcBorders>
              <w:top w:val="nil"/>
              <w:left w:val="nil"/>
              <w:bottom w:val="single" w:sz="8" w:space="0" w:color="auto"/>
              <w:right w:val="single" w:sz="8" w:space="0" w:color="auto"/>
            </w:tcBorders>
          </w:tcPr>
          <w:p w14:paraId="79CC2AD8" w14:textId="74FEE10D"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r>
      <w:tr w:rsidR="000270E7" w:rsidRPr="003D5AED" w14:paraId="1D3B738F"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656F6010" w14:textId="77777777" w:rsidR="000270E7" w:rsidRPr="003D5AED" w:rsidRDefault="000270E7" w:rsidP="000270E7">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QSFP-40/100-SRBD=</w:t>
            </w:r>
          </w:p>
        </w:tc>
        <w:tc>
          <w:tcPr>
            <w:tcW w:w="3165" w:type="dxa"/>
            <w:tcBorders>
              <w:top w:val="nil"/>
              <w:left w:val="nil"/>
              <w:bottom w:val="single" w:sz="4" w:space="0" w:color="auto"/>
              <w:right w:val="single" w:sz="4" w:space="0" w:color="auto"/>
            </w:tcBorders>
            <w:shd w:val="clear" w:color="auto" w:fill="auto"/>
            <w:hideMark/>
          </w:tcPr>
          <w:p w14:paraId="7CC52977"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100G and 40GBASE SR-BiDi QSFP Transceiver, LC, 100m OM4 MMF</w:t>
            </w:r>
          </w:p>
        </w:tc>
        <w:tc>
          <w:tcPr>
            <w:tcW w:w="1167" w:type="dxa"/>
            <w:tcBorders>
              <w:top w:val="nil"/>
              <w:left w:val="nil"/>
              <w:bottom w:val="single" w:sz="4" w:space="0" w:color="auto"/>
              <w:right w:val="single" w:sz="4" w:space="0" w:color="auto"/>
            </w:tcBorders>
            <w:shd w:val="clear" w:color="auto" w:fill="auto"/>
            <w:vAlign w:val="center"/>
            <w:hideMark/>
          </w:tcPr>
          <w:p w14:paraId="32D4AA66"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2399E1C0"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32</w:t>
            </w:r>
          </w:p>
        </w:tc>
        <w:tc>
          <w:tcPr>
            <w:tcW w:w="1107" w:type="dxa"/>
            <w:tcBorders>
              <w:top w:val="nil"/>
              <w:left w:val="nil"/>
              <w:bottom w:val="single" w:sz="4" w:space="0" w:color="auto"/>
              <w:right w:val="single" w:sz="8" w:space="0" w:color="auto"/>
            </w:tcBorders>
          </w:tcPr>
          <w:p w14:paraId="61763C4B" w14:textId="2DD618FD" w:rsidR="000270E7" w:rsidRPr="003D5AED" w:rsidRDefault="000270E7" w:rsidP="000270E7">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0FF3F645" w14:textId="345B4E42" w:rsidR="000270E7" w:rsidRPr="003D5AED" w:rsidRDefault="000270E7" w:rsidP="000270E7">
            <w:pPr>
              <w:spacing w:before="0"/>
              <w:jc w:val="center"/>
              <w:rPr>
                <w:rFonts w:ascii="Helvetica" w:hAnsi="Helvetica" w:cs="Helvetica"/>
                <w:color w:val="000000"/>
                <w:sz w:val="18"/>
                <w:szCs w:val="18"/>
              </w:rPr>
            </w:pPr>
          </w:p>
        </w:tc>
      </w:tr>
      <w:tr w:rsidR="000270E7" w:rsidRPr="003D5AED" w14:paraId="3792F181"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0CCCFB29" w14:textId="77777777" w:rsidR="000270E7" w:rsidRPr="003D5AED" w:rsidRDefault="000270E7" w:rsidP="000270E7">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QSFP-H40G-CU2M=</w:t>
            </w:r>
          </w:p>
        </w:tc>
        <w:tc>
          <w:tcPr>
            <w:tcW w:w="3165" w:type="dxa"/>
            <w:tcBorders>
              <w:top w:val="nil"/>
              <w:left w:val="nil"/>
              <w:bottom w:val="single" w:sz="4" w:space="0" w:color="auto"/>
              <w:right w:val="single" w:sz="4" w:space="0" w:color="auto"/>
            </w:tcBorders>
            <w:shd w:val="clear" w:color="auto" w:fill="auto"/>
            <w:hideMark/>
          </w:tcPr>
          <w:p w14:paraId="2ECC0EF0"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40GBASE-CR4 Passive Copper Cable, 2m</w:t>
            </w:r>
          </w:p>
        </w:tc>
        <w:tc>
          <w:tcPr>
            <w:tcW w:w="1167" w:type="dxa"/>
            <w:tcBorders>
              <w:top w:val="nil"/>
              <w:left w:val="nil"/>
              <w:bottom w:val="single" w:sz="4" w:space="0" w:color="auto"/>
              <w:right w:val="single" w:sz="4" w:space="0" w:color="auto"/>
            </w:tcBorders>
            <w:shd w:val="clear" w:color="auto" w:fill="auto"/>
            <w:vAlign w:val="center"/>
            <w:hideMark/>
          </w:tcPr>
          <w:p w14:paraId="6565EC1F"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1220406C"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8</w:t>
            </w:r>
          </w:p>
        </w:tc>
        <w:tc>
          <w:tcPr>
            <w:tcW w:w="1107" w:type="dxa"/>
            <w:tcBorders>
              <w:top w:val="nil"/>
              <w:left w:val="nil"/>
              <w:bottom w:val="single" w:sz="4" w:space="0" w:color="auto"/>
              <w:right w:val="single" w:sz="8" w:space="0" w:color="auto"/>
            </w:tcBorders>
          </w:tcPr>
          <w:p w14:paraId="7A543CEF" w14:textId="77777777" w:rsidR="000270E7" w:rsidRPr="003D5AED" w:rsidRDefault="000270E7" w:rsidP="000270E7">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0CB28487" w14:textId="77777777" w:rsidR="000270E7" w:rsidRPr="003D5AED" w:rsidRDefault="000270E7" w:rsidP="000270E7">
            <w:pPr>
              <w:spacing w:before="0"/>
              <w:jc w:val="center"/>
              <w:rPr>
                <w:rFonts w:ascii="Helvetica" w:hAnsi="Helvetica" w:cs="Helvetica"/>
                <w:color w:val="000000"/>
                <w:sz w:val="18"/>
                <w:szCs w:val="18"/>
              </w:rPr>
            </w:pPr>
          </w:p>
        </w:tc>
      </w:tr>
      <w:tr w:rsidR="000270E7" w:rsidRPr="003D5AED" w14:paraId="70A2E602" w14:textId="77777777" w:rsidTr="00054B19">
        <w:trPr>
          <w:trHeight w:val="480"/>
        </w:trPr>
        <w:tc>
          <w:tcPr>
            <w:tcW w:w="2376" w:type="dxa"/>
            <w:tcBorders>
              <w:top w:val="nil"/>
              <w:left w:val="single" w:sz="8" w:space="0" w:color="auto"/>
              <w:bottom w:val="single" w:sz="4" w:space="0" w:color="auto"/>
              <w:right w:val="single" w:sz="4" w:space="0" w:color="auto"/>
            </w:tcBorders>
            <w:shd w:val="clear" w:color="auto" w:fill="auto"/>
            <w:hideMark/>
          </w:tcPr>
          <w:p w14:paraId="1B47C020" w14:textId="77777777" w:rsidR="000270E7" w:rsidRPr="003D5AED" w:rsidRDefault="000270E7" w:rsidP="000270E7">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QSFP-H40G-ACU10M=</w:t>
            </w:r>
          </w:p>
        </w:tc>
        <w:tc>
          <w:tcPr>
            <w:tcW w:w="3165" w:type="dxa"/>
            <w:tcBorders>
              <w:top w:val="nil"/>
              <w:left w:val="nil"/>
              <w:bottom w:val="single" w:sz="4" w:space="0" w:color="auto"/>
              <w:right w:val="single" w:sz="4" w:space="0" w:color="auto"/>
            </w:tcBorders>
            <w:shd w:val="clear" w:color="auto" w:fill="auto"/>
            <w:hideMark/>
          </w:tcPr>
          <w:p w14:paraId="2AA2526F" w14:textId="77777777" w:rsidR="000270E7" w:rsidRPr="00BF329D" w:rsidRDefault="000270E7" w:rsidP="000270E7">
            <w:pPr>
              <w:spacing w:before="0"/>
              <w:jc w:val="left"/>
              <w:rPr>
                <w:rFonts w:ascii="Helvetica" w:hAnsi="Helvetica" w:cs="Helvetica"/>
                <w:color w:val="000000"/>
                <w:sz w:val="18"/>
                <w:szCs w:val="18"/>
                <w:lang w:val="en-GB"/>
              </w:rPr>
            </w:pPr>
            <w:r w:rsidRPr="00BF329D">
              <w:rPr>
                <w:rFonts w:ascii="Helvetica" w:hAnsi="Helvetica" w:cs="Helvetica"/>
                <w:color w:val="000000"/>
                <w:sz w:val="18"/>
                <w:szCs w:val="18"/>
                <w:lang w:val="en-GB"/>
              </w:rPr>
              <w:t>40GBASE-CR4 Active Copper Cable, 10m</w:t>
            </w:r>
          </w:p>
        </w:tc>
        <w:tc>
          <w:tcPr>
            <w:tcW w:w="1167" w:type="dxa"/>
            <w:tcBorders>
              <w:top w:val="nil"/>
              <w:left w:val="nil"/>
              <w:bottom w:val="single" w:sz="4" w:space="0" w:color="auto"/>
              <w:right w:val="single" w:sz="4" w:space="0" w:color="auto"/>
            </w:tcBorders>
            <w:shd w:val="clear" w:color="auto" w:fill="auto"/>
            <w:vAlign w:val="center"/>
            <w:hideMark/>
          </w:tcPr>
          <w:p w14:paraId="304138C1"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4" w:space="0" w:color="auto"/>
              <w:right w:val="single" w:sz="8" w:space="0" w:color="auto"/>
            </w:tcBorders>
            <w:shd w:val="clear" w:color="auto" w:fill="auto"/>
            <w:vAlign w:val="center"/>
            <w:hideMark/>
          </w:tcPr>
          <w:p w14:paraId="512B0214"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16</w:t>
            </w:r>
          </w:p>
        </w:tc>
        <w:tc>
          <w:tcPr>
            <w:tcW w:w="1107" w:type="dxa"/>
            <w:tcBorders>
              <w:top w:val="nil"/>
              <w:left w:val="nil"/>
              <w:bottom w:val="single" w:sz="4" w:space="0" w:color="auto"/>
              <w:right w:val="single" w:sz="8" w:space="0" w:color="auto"/>
            </w:tcBorders>
          </w:tcPr>
          <w:p w14:paraId="79FB9B6B" w14:textId="77777777" w:rsidR="000270E7" w:rsidRPr="003D5AED" w:rsidRDefault="000270E7" w:rsidP="000270E7">
            <w:pPr>
              <w:spacing w:before="0"/>
              <w:jc w:val="center"/>
              <w:rPr>
                <w:rFonts w:ascii="Helvetica" w:hAnsi="Helvetica" w:cs="Helvetica"/>
                <w:color w:val="000000"/>
                <w:sz w:val="18"/>
                <w:szCs w:val="18"/>
              </w:rPr>
            </w:pPr>
          </w:p>
        </w:tc>
        <w:tc>
          <w:tcPr>
            <w:tcW w:w="841" w:type="dxa"/>
            <w:tcBorders>
              <w:top w:val="nil"/>
              <w:left w:val="nil"/>
              <w:bottom w:val="single" w:sz="4" w:space="0" w:color="auto"/>
              <w:right w:val="single" w:sz="8" w:space="0" w:color="auto"/>
            </w:tcBorders>
          </w:tcPr>
          <w:p w14:paraId="44865620" w14:textId="77777777" w:rsidR="000270E7" w:rsidRPr="003D5AED" w:rsidRDefault="000270E7" w:rsidP="000270E7">
            <w:pPr>
              <w:spacing w:before="0"/>
              <w:jc w:val="center"/>
              <w:rPr>
                <w:rFonts w:ascii="Helvetica" w:hAnsi="Helvetica" w:cs="Helvetica"/>
                <w:color w:val="000000"/>
                <w:sz w:val="18"/>
                <w:szCs w:val="18"/>
              </w:rPr>
            </w:pPr>
          </w:p>
        </w:tc>
      </w:tr>
      <w:tr w:rsidR="000270E7" w:rsidRPr="003D5AED" w14:paraId="1E13868E" w14:textId="77777777" w:rsidTr="00054B19">
        <w:trPr>
          <w:trHeight w:val="315"/>
        </w:trPr>
        <w:tc>
          <w:tcPr>
            <w:tcW w:w="2376" w:type="dxa"/>
            <w:tcBorders>
              <w:top w:val="nil"/>
              <w:left w:val="single" w:sz="8" w:space="0" w:color="auto"/>
              <w:bottom w:val="single" w:sz="8" w:space="0" w:color="auto"/>
              <w:right w:val="single" w:sz="4" w:space="0" w:color="auto"/>
            </w:tcBorders>
            <w:shd w:val="clear" w:color="auto" w:fill="auto"/>
            <w:hideMark/>
          </w:tcPr>
          <w:p w14:paraId="345ED982" w14:textId="77777777" w:rsidR="000270E7" w:rsidRPr="003D5AED" w:rsidRDefault="000270E7" w:rsidP="000270E7">
            <w:pPr>
              <w:spacing w:before="0"/>
              <w:jc w:val="left"/>
              <w:rPr>
                <w:rFonts w:ascii="Helvetica" w:hAnsi="Helvetica" w:cs="Helvetica"/>
                <w:b/>
                <w:bCs/>
                <w:color w:val="000000"/>
                <w:sz w:val="18"/>
                <w:szCs w:val="18"/>
              </w:rPr>
            </w:pPr>
            <w:r w:rsidRPr="003D5AED">
              <w:rPr>
                <w:rFonts w:ascii="Helvetica" w:hAnsi="Helvetica" w:cs="Helvetica"/>
                <w:b/>
                <w:bCs/>
                <w:color w:val="000000"/>
                <w:sz w:val="18"/>
                <w:szCs w:val="18"/>
              </w:rPr>
              <w:t>CVR-QSFP-SFP10G=</w:t>
            </w:r>
          </w:p>
        </w:tc>
        <w:tc>
          <w:tcPr>
            <w:tcW w:w="3165" w:type="dxa"/>
            <w:tcBorders>
              <w:top w:val="nil"/>
              <w:left w:val="nil"/>
              <w:bottom w:val="single" w:sz="8" w:space="0" w:color="auto"/>
              <w:right w:val="single" w:sz="4" w:space="0" w:color="auto"/>
            </w:tcBorders>
            <w:shd w:val="clear" w:color="auto" w:fill="auto"/>
            <w:hideMark/>
          </w:tcPr>
          <w:p w14:paraId="35CB1097" w14:textId="77777777" w:rsidR="000270E7" w:rsidRPr="003D5AED" w:rsidRDefault="000270E7" w:rsidP="000270E7">
            <w:pPr>
              <w:spacing w:before="0"/>
              <w:jc w:val="left"/>
              <w:rPr>
                <w:rFonts w:ascii="Helvetica" w:hAnsi="Helvetica" w:cs="Helvetica"/>
                <w:color w:val="000000"/>
                <w:sz w:val="18"/>
                <w:szCs w:val="18"/>
              </w:rPr>
            </w:pPr>
            <w:r w:rsidRPr="003D5AED">
              <w:rPr>
                <w:rFonts w:ascii="Helvetica" w:hAnsi="Helvetica" w:cs="Helvetica"/>
                <w:color w:val="000000"/>
                <w:sz w:val="18"/>
                <w:szCs w:val="18"/>
              </w:rPr>
              <w:t>QSFP to SFP10G adapter</w:t>
            </w:r>
          </w:p>
        </w:tc>
        <w:tc>
          <w:tcPr>
            <w:tcW w:w="1167" w:type="dxa"/>
            <w:tcBorders>
              <w:top w:val="nil"/>
              <w:left w:val="nil"/>
              <w:bottom w:val="single" w:sz="8" w:space="0" w:color="auto"/>
              <w:right w:val="single" w:sz="4" w:space="0" w:color="auto"/>
            </w:tcBorders>
            <w:shd w:val="clear" w:color="auto" w:fill="auto"/>
            <w:vAlign w:val="center"/>
            <w:hideMark/>
          </w:tcPr>
          <w:p w14:paraId="4A484BD1"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w:t>
            </w:r>
          </w:p>
        </w:tc>
        <w:tc>
          <w:tcPr>
            <w:tcW w:w="833" w:type="dxa"/>
            <w:tcBorders>
              <w:top w:val="nil"/>
              <w:left w:val="nil"/>
              <w:bottom w:val="single" w:sz="8" w:space="0" w:color="auto"/>
              <w:right w:val="single" w:sz="8" w:space="0" w:color="auto"/>
            </w:tcBorders>
            <w:shd w:val="clear" w:color="auto" w:fill="auto"/>
            <w:vAlign w:val="center"/>
            <w:hideMark/>
          </w:tcPr>
          <w:p w14:paraId="52917E65" w14:textId="77777777" w:rsidR="000270E7" w:rsidRPr="003D5AED" w:rsidRDefault="000270E7" w:rsidP="000270E7">
            <w:pPr>
              <w:spacing w:before="0"/>
              <w:jc w:val="center"/>
              <w:rPr>
                <w:rFonts w:ascii="Helvetica" w:hAnsi="Helvetica" w:cs="Helvetica"/>
                <w:color w:val="000000"/>
                <w:sz w:val="18"/>
                <w:szCs w:val="18"/>
              </w:rPr>
            </w:pPr>
            <w:r w:rsidRPr="003D5AED">
              <w:rPr>
                <w:rFonts w:ascii="Helvetica" w:hAnsi="Helvetica" w:cs="Helvetica"/>
                <w:color w:val="000000"/>
                <w:sz w:val="18"/>
                <w:szCs w:val="18"/>
              </w:rPr>
              <w:t>12</w:t>
            </w:r>
          </w:p>
        </w:tc>
        <w:tc>
          <w:tcPr>
            <w:tcW w:w="1107" w:type="dxa"/>
            <w:tcBorders>
              <w:top w:val="nil"/>
              <w:left w:val="nil"/>
              <w:bottom w:val="single" w:sz="8" w:space="0" w:color="auto"/>
              <w:right w:val="single" w:sz="8" w:space="0" w:color="auto"/>
            </w:tcBorders>
          </w:tcPr>
          <w:p w14:paraId="32AAD0FE" w14:textId="77777777" w:rsidR="000270E7" w:rsidRPr="003D5AED" w:rsidRDefault="000270E7" w:rsidP="000270E7">
            <w:pPr>
              <w:spacing w:before="0"/>
              <w:jc w:val="center"/>
              <w:rPr>
                <w:rFonts w:ascii="Helvetica" w:hAnsi="Helvetica" w:cs="Helvetica"/>
                <w:color w:val="000000"/>
                <w:sz w:val="18"/>
                <w:szCs w:val="18"/>
              </w:rPr>
            </w:pPr>
          </w:p>
        </w:tc>
        <w:tc>
          <w:tcPr>
            <w:tcW w:w="841" w:type="dxa"/>
            <w:tcBorders>
              <w:top w:val="nil"/>
              <w:left w:val="nil"/>
              <w:bottom w:val="single" w:sz="8" w:space="0" w:color="auto"/>
              <w:right w:val="single" w:sz="8" w:space="0" w:color="auto"/>
            </w:tcBorders>
          </w:tcPr>
          <w:p w14:paraId="5E20741E" w14:textId="77777777" w:rsidR="000270E7" w:rsidRPr="003D5AED" w:rsidRDefault="000270E7" w:rsidP="000270E7">
            <w:pPr>
              <w:spacing w:before="0"/>
              <w:jc w:val="center"/>
              <w:rPr>
                <w:rFonts w:ascii="Helvetica" w:hAnsi="Helvetica" w:cs="Helvetica"/>
                <w:color w:val="000000"/>
                <w:sz w:val="18"/>
                <w:szCs w:val="18"/>
              </w:rPr>
            </w:pPr>
          </w:p>
        </w:tc>
      </w:tr>
    </w:tbl>
    <w:p w14:paraId="6E1DBF63" w14:textId="77777777" w:rsidR="00BF329D" w:rsidRPr="00531488" w:rsidRDefault="00BF329D" w:rsidP="00BF329D">
      <w:pPr>
        <w:pStyle w:val="Akapitzlist"/>
        <w:tabs>
          <w:tab w:val="left" w:pos="709"/>
        </w:tabs>
        <w:spacing w:after="120"/>
        <w:ind w:left="482"/>
        <w:rPr>
          <w:rFonts w:cs="Calibri"/>
          <w:b/>
          <w:sz w:val="20"/>
          <w:szCs w:val="20"/>
        </w:rPr>
      </w:pPr>
    </w:p>
    <w:p w14:paraId="01D65DDC" w14:textId="77777777" w:rsidR="00BF329D" w:rsidRPr="00544FDB" w:rsidRDefault="00BF329D" w:rsidP="00BF329D">
      <w:pPr>
        <w:pStyle w:val="Akapitzlist"/>
        <w:tabs>
          <w:tab w:val="left" w:pos="709"/>
        </w:tabs>
        <w:spacing w:after="120"/>
        <w:ind w:left="0"/>
        <w:rPr>
          <w:rFonts w:cs="Calibri"/>
          <w:b/>
          <w:color w:val="FF0000"/>
          <w:sz w:val="20"/>
          <w:szCs w:val="20"/>
        </w:rPr>
      </w:pPr>
      <w:r>
        <w:rPr>
          <w:rFonts w:cs="Calibri"/>
          <w:b/>
          <w:color w:val="FF0000"/>
          <w:sz w:val="20"/>
          <w:szCs w:val="20"/>
        </w:rPr>
        <w:t>Uwaga!</w:t>
      </w:r>
    </w:p>
    <w:p w14:paraId="17DB6557" w14:textId="77777777" w:rsidR="00BF329D" w:rsidRPr="00544FDB" w:rsidRDefault="00BF329D" w:rsidP="00BF329D">
      <w:pPr>
        <w:pStyle w:val="Akapitzlist"/>
        <w:tabs>
          <w:tab w:val="left" w:pos="709"/>
        </w:tabs>
        <w:spacing w:after="120"/>
        <w:ind w:left="0"/>
        <w:rPr>
          <w:rFonts w:cs="Calibri"/>
          <w:b/>
          <w:color w:val="FF0000"/>
          <w:sz w:val="20"/>
          <w:szCs w:val="20"/>
        </w:rPr>
      </w:pPr>
      <w:r w:rsidRPr="00544FDB">
        <w:rPr>
          <w:rFonts w:cs="Calibri"/>
          <w:b/>
          <w:color w:val="FF0000"/>
          <w:sz w:val="20"/>
          <w:szCs w:val="20"/>
        </w:rPr>
        <w:t>Należy uzupełnić ceny w kolumnach B i C dla p</w:t>
      </w:r>
      <w:r>
        <w:rPr>
          <w:rFonts w:cs="Calibri"/>
          <w:b/>
          <w:color w:val="FF0000"/>
          <w:sz w:val="20"/>
          <w:szCs w:val="20"/>
        </w:rPr>
        <w:t>ozycji, które nie zostały przek</w:t>
      </w:r>
      <w:r w:rsidRPr="00544FDB">
        <w:rPr>
          <w:rFonts w:cs="Calibri"/>
          <w:b/>
          <w:color w:val="FF0000"/>
          <w:sz w:val="20"/>
          <w:szCs w:val="20"/>
        </w:rPr>
        <w:t xml:space="preserve">reślone. </w:t>
      </w:r>
    </w:p>
    <w:p w14:paraId="56CB78B9" w14:textId="77777777" w:rsidR="00BF329D" w:rsidRDefault="00BF329D" w:rsidP="00BF329D">
      <w:pPr>
        <w:pStyle w:val="Akapitzlist"/>
        <w:tabs>
          <w:tab w:val="left" w:pos="709"/>
        </w:tabs>
        <w:spacing w:after="120"/>
        <w:ind w:left="0"/>
        <w:jc w:val="both"/>
        <w:rPr>
          <w:rFonts w:cs="Calibri"/>
          <w:b/>
          <w:color w:val="FF0000"/>
          <w:sz w:val="20"/>
          <w:szCs w:val="20"/>
        </w:rPr>
      </w:pPr>
      <w:r w:rsidRPr="00544FDB">
        <w:rPr>
          <w:rFonts w:cs="Calibri"/>
          <w:b/>
          <w:color w:val="FF0000"/>
          <w:sz w:val="20"/>
          <w:szCs w:val="20"/>
        </w:rPr>
        <w:t xml:space="preserve">Pozycje przekreślone w kolumnach B i C nie podlegają </w:t>
      </w:r>
      <w:r>
        <w:rPr>
          <w:rFonts w:cs="Calibri"/>
          <w:b/>
          <w:color w:val="FF0000"/>
          <w:sz w:val="20"/>
          <w:szCs w:val="20"/>
        </w:rPr>
        <w:t xml:space="preserve">wycenie z uwagi na ujęcie </w:t>
      </w:r>
      <w:r w:rsidRPr="00544FDB">
        <w:rPr>
          <w:rFonts w:cs="Calibri"/>
          <w:b/>
          <w:color w:val="FF0000"/>
          <w:sz w:val="20"/>
          <w:szCs w:val="20"/>
        </w:rPr>
        <w:t xml:space="preserve">kosztów </w:t>
      </w:r>
      <w:r>
        <w:rPr>
          <w:rFonts w:cs="Calibri"/>
          <w:b/>
          <w:color w:val="FF0000"/>
          <w:sz w:val="20"/>
          <w:szCs w:val="20"/>
        </w:rPr>
        <w:t xml:space="preserve">z nimi związanych w ramach podanych cen dla pozycji nieprzekreślonych w kolumnach B i C. </w:t>
      </w: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jestem(śmy)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534ED6D7" w14:textId="71086A38" w:rsidR="00D45FF9" w:rsidRPr="002D589E" w:rsidRDefault="00D45FF9" w:rsidP="002D589E">
      <w:pPr>
        <w:pStyle w:val="Akapitzlist"/>
        <w:numPr>
          <w:ilvl w:val="0"/>
          <w:numId w:val="19"/>
        </w:numPr>
        <w:spacing w:after="0" w:line="240" w:lineRule="auto"/>
        <w:jc w:val="both"/>
        <w:rPr>
          <w:rFonts w:cs="Calibri"/>
          <w:sz w:val="20"/>
          <w:szCs w:val="20"/>
        </w:rPr>
      </w:pPr>
      <w:r w:rsidRPr="00C20338">
        <w:rPr>
          <w:rFonts w:cs="Calibri"/>
          <w:sz w:val="20"/>
          <w:szCs w:val="20"/>
        </w:rPr>
        <w:lastRenderedPageBreak/>
        <w:t>zamówienie wykonam(y):</w:t>
      </w:r>
      <w:r w:rsidR="002D589E">
        <w:rPr>
          <w:rFonts w:cs="Calibri"/>
          <w:sz w:val="20"/>
          <w:szCs w:val="20"/>
        </w:rPr>
        <w:t xml:space="preserve"> </w:t>
      </w:r>
      <w:r w:rsidRPr="002D589E">
        <w:rPr>
          <w:rFonts w:cs="Calibri"/>
          <w:b/>
          <w:bCs/>
          <w:sz w:val="20"/>
          <w:szCs w:val="20"/>
        </w:rPr>
        <w:t xml:space="preserve">samodzielnie  </w:t>
      </w:r>
    </w:p>
    <w:tbl>
      <w:tblPr>
        <w:tblW w:w="9639" w:type="dxa"/>
        <w:tblLayout w:type="fixed"/>
        <w:tblCellMar>
          <w:left w:w="70" w:type="dxa"/>
          <w:right w:w="70" w:type="dxa"/>
        </w:tblCellMar>
        <w:tblLook w:val="0000" w:firstRow="0" w:lastRow="0" w:firstColumn="0" w:lastColumn="0" w:noHBand="0" w:noVBand="0"/>
      </w:tblPr>
      <w:tblGrid>
        <w:gridCol w:w="9639"/>
      </w:tblGrid>
      <w:tr w:rsidR="00D45FF9" w:rsidRPr="00756F94" w14:paraId="6CFC2843" w14:textId="77777777" w:rsidTr="001B639C">
        <w:trPr>
          <w:trHeight w:val="281"/>
        </w:trPr>
        <w:tc>
          <w:tcPr>
            <w:tcW w:w="9639" w:type="dxa"/>
            <w:vAlign w:val="bottom"/>
          </w:tcPr>
          <w:p w14:paraId="5BF1F977" w14:textId="77777777" w:rsidR="00D45FF9" w:rsidRPr="00756F94" w:rsidRDefault="00D45FF9" w:rsidP="001B639C">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akceptuję(emy) treść Warunków Zamówienia i w razie wybrania mojej (naszej) oferty zobowiązuję(emy)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oraz zobowiązuję(emy)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B17435">
        <w:rPr>
          <w:rFonts w:asciiTheme="minorHAnsi" w:hAnsiTheme="minorHAnsi" w:cstheme="minorHAnsi"/>
          <w:sz w:val="20"/>
          <w:szCs w:val="20"/>
          <w:lang w:eastAsia="pl-PL"/>
        </w:rPr>
      </w:r>
      <w:r w:rsidR="00B17435">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B17435">
        <w:rPr>
          <w:rFonts w:asciiTheme="minorHAnsi" w:hAnsiTheme="minorHAnsi" w:cstheme="minorHAnsi"/>
          <w:sz w:val="20"/>
          <w:szCs w:val="20"/>
          <w:lang w:eastAsia="pl-PL"/>
        </w:rPr>
      </w:r>
      <w:r w:rsidR="00B17435">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2D589E">
        <w:trPr>
          <w:trHeight w:val="1066"/>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16" w:name="_Toc74857824"/>
      <w:bookmarkStart w:id="17" w:name="_Toc79664050"/>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D45FF9">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18" w:name="_Toc103083963"/>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16"/>
      <w:bookmarkEnd w:id="17"/>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18"/>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29061E4D" w14:textId="1F21FABE" w:rsidR="007460F2" w:rsidRPr="003D3A2E" w:rsidRDefault="007E0483" w:rsidP="00E31C1B">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Rozbudowa</w:t>
      </w:r>
      <w:r w:rsidR="008755BD">
        <w:rPr>
          <w:rFonts w:ascii="Calibri" w:hAnsi="Calibri" w:cs="Calibri"/>
          <w:b/>
          <w:color w:val="0070C0"/>
          <w:sz w:val="20"/>
          <w:szCs w:val="20"/>
        </w:rPr>
        <w:t xml:space="preserve"> urządzeń Data Center</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E02CB7">
            <w:pPr>
              <w:pStyle w:val="Akapitzlist"/>
              <w:numPr>
                <w:ilvl w:val="0"/>
                <w:numId w:val="54"/>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E02CB7">
            <w:pPr>
              <w:pStyle w:val="Akapitzlist"/>
              <w:numPr>
                <w:ilvl w:val="0"/>
                <w:numId w:val="55"/>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1F1A25" w14:paraId="46548903" w14:textId="77777777" w:rsidTr="00DC6C00">
        <w:trPr>
          <w:trHeight w:val="386"/>
        </w:trPr>
        <w:tc>
          <w:tcPr>
            <w:tcW w:w="6478" w:type="dxa"/>
            <w:shd w:val="clear" w:color="auto" w:fill="auto"/>
            <w:vAlign w:val="center"/>
          </w:tcPr>
          <w:p w14:paraId="38ED72A7" w14:textId="77777777" w:rsidR="003F62A6" w:rsidRPr="001F1A25"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1F1A2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1F1A25" w:rsidRDefault="003F62A6" w:rsidP="003D3A2E">
            <w:pPr>
              <w:spacing w:before="0" w:line="276" w:lineRule="auto"/>
              <w:jc w:val="center"/>
              <w:rPr>
                <w:rFonts w:asciiTheme="minorHAnsi" w:hAnsiTheme="minorHAnsi" w:cstheme="minorHAnsi"/>
                <w:sz w:val="20"/>
                <w:szCs w:val="20"/>
              </w:rPr>
            </w:pPr>
            <w:r w:rsidRPr="001F1A25">
              <w:rPr>
                <w:rFonts w:asciiTheme="minorHAnsi" w:hAnsiTheme="minorHAnsi" w:cstheme="minorHAnsi"/>
                <w:sz w:val="20"/>
                <w:szCs w:val="20"/>
              </w:rPr>
              <w:fldChar w:fldCharType="begin">
                <w:ffData>
                  <w:name w:val="Wybór1"/>
                  <w:enabled/>
                  <w:calcOnExit w:val="0"/>
                  <w:checkBox>
                    <w:sizeAuto/>
                    <w:default w:val="0"/>
                  </w:checkBox>
                </w:ffData>
              </w:fldChar>
            </w:r>
            <w:r w:rsidRPr="001F1A25">
              <w:rPr>
                <w:rFonts w:asciiTheme="minorHAnsi" w:hAnsiTheme="minorHAnsi" w:cstheme="minorHAnsi"/>
                <w:sz w:val="20"/>
                <w:szCs w:val="20"/>
              </w:rPr>
              <w:instrText xml:space="preserve"> FORMCHECKBOX </w:instrText>
            </w:r>
            <w:r w:rsidR="00B17435" w:rsidRPr="001F1A25">
              <w:rPr>
                <w:rFonts w:asciiTheme="minorHAnsi" w:hAnsiTheme="minorHAnsi" w:cstheme="minorHAnsi"/>
                <w:sz w:val="20"/>
                <w:szCs w:val="20"/>
              </w:rPr>
            </w:r>
            <w:r w:rsidR="00B17435" w:rsidRPr="001F1A25">
              <w:rPr>
                <w:rFonts w:asciiTheme="minorHAnsi" w:hAnsiTheme="minorHAnsi" w:cstheme="minorHAnsi"/>
                <w:sz w:val="20"/>
                <w:szCs w:val="20"/>
              </w:rPr>
              <w:fldChar w:fldCharType="separate"/>
            </w:r>
            <w:r w:rsidRPr="001F1A25">
              <w:rPr>
                <w:rFonts w:asciiTheme="minorHAnsi" w:hAnsiTheme="minorHAnsi" w:cstheme="minorHAnsi"/>
                <w:sz w:val="20"/>
                <w:szCs w:val="20"/>
              </w:rPr>
              <w:fldChar w:fldCharType="end"/>
            </w:r>
            <w:r w:rsidRPr="001F1A25">
              <w:rPr>
                <w:rFonts w:asciiTheme="minorHAnsi" w:hAnsiTheme="minorHAnsi" w:cstheme="minorHAnsi"/>
                <w:sz w:val="20"/>
                <w:szCs w:val="20"/>
              </w:rPr>
              <w:t xml:space="preserve"> tak / </w:t>
            </w:r>
            <w:r w:rsidRPr="001F1A25">
              <w:rPr>
                <w:rFonts w:asciiTheme="minorHAnsi" w:hAnsiTheme="minorHAnsi" w:cstheme="minorHAnsi"/>
                <w:sz w:val="20"/>
                <w:szCs w:val="20"/>
              </w:rPr>
              <w:fldChar w:fldCharType="begin">
                <w:ffData>
                  <w:name w:val="Wybór2"/>
                  <w:enabled/>
                  <w:calcOnExit w:val="0"/>
                  <w:checkBox>
                    <w:sizeAuto/>
                    <w:default w:val="0"/>
                  </w:checkBox>
                </w:ffData>
              </w:fldChar>
            </w:r>
            <w:r w:rsidRPr="001F1A25">
              <w:rPr>
                <w:rFonts w:asciiTheme="minorHAnsi" w:hAnsiTheme="minorHAnsi" w:cstheme="minorHAnsi"/>
                <w:sz w:val="20"/>
                <w:szCs w:val="20"/>
              </w:rPr>
              <w:instrText xml:space="preserve"> FORMCHECKBOX </w:instrText>
            </w:r>
            <w:r w:rsidR="00B17435" w:rsidRPr="001F1A25">
              <w:rPr>
                <w:rFonts w:asciiTheme="minorHAnsi" w:hAnsiTheme="minorHAnsi" w:cstheme="minorHAnsi"/>
                <w:sz w:val="20"/>
                <w:szCs w:val="20"/>
              </w:rPr>
            </w:r>
            <w:r w:rsidR="00B17435" w:rsidRPr="001F1A25">
              <w:rPr>
                <w:rFonts w:asciiTheme="minorHAnsi" w:hAnsiTheme="minorHAnsi" w:cstheme="minorHAnsi"/>
                <w:sz w:val="20"/>
                <w:szCs w:val="20"/>
              </w:rPr>
              <w:fldChar w:fldCharType="separate"/>
            </w:r>
            <w:r w:rsidRPr="001F1A25">
              <w:rPr>
                <w:rFonts w:asciiTheme="minorHAnsi" w:hAnsiTheme="minorHAnsi" w:cstheme="minorHAnsi"/>
                <w:sz w:val="20"/>
                <w:szCs w:val="20"/>
              </w:rPr>
              <w:fldChar w:fldCharType="end"/>
            </w:r>
            <w:r w:rsidRPr="001F1A25">
              <w:rPr>
                <w:rFonts w:asciiTheme="minorHAnsi" w:hAnsiTheme="minorHAnsi" w:cstheme="minorHAnsi"/>
                <w:sz w:val="20"/>
                <w:szCs w:val="20"/>
              </w:rPr>
              <w:t xml:space="preserve"> nie</w:t>
            </w:r>
          </w:p>
        </w:tc>
      </w:tr>
      <w:tr w:rsidR="003F62A6" w:rsidRPr="001F1A25" w14:paraId="149B887F" w14:textId="77777777" w:rsidTr="00DC6C00">
        <w:trPr>
          <w:trHeight w:val="386"/>
        </w:trPr>
        <w:tc>
          <w:tcPr>
            <w:tcW w:w="6478" w:type="dxa"/>
            <w:shd w:val="clear" w:color="auto" w:fill="auto"/>
            <w:vAlign w:val="center"/>
          </w:tcPr>
          <w:p w14:paraId="34191321" w14:textId="77777777" w:rsidR="003F62A6" w:rsidRPr="001F1A25"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1F1A2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1F1A25" w:rsidRDefault="003F62A6" w:rsidP="003D3A2E">
            <w:pPr>
              <w:spacing w:before="0" w:line="276" w:lineRule="auto"/>
              <w:jc w:val="center"/>
              <w:rPr>
                <w:rFonts w:asciiTheme="minorHAnsi" w:hAnsiTheme="minorHAnsi" w:cstheme="minorHAnsi"/>
                <w:sz w:val="20"/>
                <w:szCs w:val="20"/>
              </w:rPr>
            </w:pPr>
            <w:r w:rsidRPr="001F1A25">
              <w:rPr>
                <w:rFonts w:asciiTheme="minorHAnsi" w:hAnsiTheme="minorHAnsi" w:cstheme="minorHAnsi"/>
                <w:sz w:val="20"/>
                <w:szCs w:val="20"/>
              </w:rPr>
              <w:fldChar w:fldCharType="begin">
                <w:ffData>
                  <w:name w:val="Wybór1"/>
                  <w:enabled/>
                  <w:calcOnExit w:val="0"/>
                  <w:checkBox>
                    <w:sizeAuto/>
                    <w:default w:val="0"/>
                  </w:checkBox>
                </w:ffData>
              </w:fldChar>
            </w:r>
            <w:r w:rsidRPr="001F1A25">
              <w:rPr>
                <w:rFonts w:asciiTheme="minorHAnsi" w:hAnsiTheme="minorHAnsi" w:cstheme="minorHAnsi"/>
                <w:sz w:val="20"/>
                <w:szCs w:val="20"/>
              </w:rPr>
              <w:instrText xml:space="preserve"> FORMCHECKBOX </w:instrText>
            </w:r>
            <w:r w:rsidR="00B17435" w:rsidRPr="001F1A25">
              <w:rPr>
                <w:rFonts w:asciiTheme="minorHAnsi" w:hAnsiTheme="minorHAnsi" w:cstheme="minorHAnsi"/>
                <w:sz w:val="20"/>
                <w:szCs w:val="20"/>
              </w:rPr>
            </w:r>
            <w:r w:rsidR="00B17435" w:rsidRPr="001F1A25">
              <w:rPr>
                <w:rFonts w:asciiTheme="minorHAnsi" w:hAnsiTheme="minorHAnsi" w:cstheme="minorHAnsi"/>
                <w:sz w:val="20"/>
                <w:szCs w:val="20"/>
              </w:rPr>
              <w:fldChar w:fldCharType="separate"/>
            </w:r>
            <w:r w:rsidRPr="001F1A25">
              <w:rPr>
                <w:rFonts w:asciiTheme="minorHAnsi" w:hAnsiTheme="minorHAnsi" w:cstheme="minorHAnsi"/>
                <w:sz w:val="20"/>
                <w:szCs w:val="20"/>
              </w:rPr>
              <w:fldChar w:fldCharType="end"/>
            </w:r>
            <w:r w:rsidRPr="001F1A25">
              <w:rPr>
                <w:rFonts w:asciiTheme="minorHAnsi" w:hAnsiTheme="minorHAnsi" w:cstheme="minorHAnsi"/>
                <w:sz w:val="20"/>
                <w:szCs w:val="20"/>
              </w:rPr>
              <w:t xml:space="preserve"> tak / </w:t>
            </w:r>
            <w:r w:rsidRPr="001F1A25">
              <w:rPr>
                <w:rFonts w:asciiTheme="minorHAnsi" w:hAnsiTheme="minorHAnsi" w:cstheme="minorHAnsi"/>
                <w:sz w:val="20"/>
                <w:szCs w:val="20"/>
              </w:rPr>
              <w:fldChar w:fldCharType="begin">
                <w:ffData>
                  <w:name w:val="Wybór2"/>
                  <w:enabled/>
                  <w:calcOnExit w:val="0"/>
                  <w:checkBox>
                    <w:sizeAuto/>
                    <w:default w:val="0"/>
                  </w:checkBox>
                </w:ffData>
              </w:fldChar>
            </w:r>
            <w:r w:rsidRPr="001F1A25">
              <w:rPr>
                <w:rFonts w:asciiTheme="minorHAnsi" w:hAnsiTheme="minorHAnsi" w:cstheme="minorHAnsi"/>
                <w:sz w:val="20"/>
                <w:szCs w:val="20"/>
              </w:rPr>
              <w:instrText xml:space="preserve"> FORMCHECKBOX </w:instrText>
            </w:r>
            <w:r w:rsidR="00B17435" w:rsidRPr="001F1A25">
              <w:rPr>
                <w:rFonts w:asciiTheme="minorHAnsi" w:hAnsiTheme="minorHAnsi" w:cstheme="minorHAnsi"/>
                <w:sz w:val="20"/>
                <w:szCs w:val="20"/>
              </w:rPr>
            </w:r>
            <w:r w:rsidR="00B17435" w:rsidRPr="001F1A25">
              <w:rPr>
                <w:rFonts w:asciiTheme="minorHAnsi" w:hAnsiTheme="minorHAnsi" w:cstheme="minorHAnsi"/>
                <w:sz w:val="20"/>
                <w:szCs w:val="20"/>
              </w:rPr>
              <w:fldChar w:fldCharType="separate"/>
            </w:r>
            <w:r w:rsidRPr="001F1A25">
              <w:rPr>
                <w:rFonts w:asciiTheme="minorHAnsi" w:hAnsiTheme="minorHAnsi" w:cstheme="minorHAnsi"/>
                <w:sz w:val="20"/>
                <w:szCs w:val="20"/>
              </w:rPr>
              <w:fldChar w:fldCharType="end"/>
            </w:r>
            <w:r w:rsidRPr="001F1A25">
              <w:rPr>
                <w:rFonts w:asciiTheme="minorHAnsi" w:hAnsiTheme="minorHAnsi" w:cstheme="minorHAnsi"/>
                <w:sz w:val="20"/>
                <w:szCs w:val="20"/>
              </w:rPr>
              <w:t xml:space="preserve"> nie</w:t>
            </w:r>
          </w:p>
        </w:tc>
      </w:tr>
      <w:tr w:rsidR="003F62A6" w:rsidRPr="001F1A25" w14:paraId="2281E6B3" w14:textId="77777777" w:rsidTr="00DC6C00">
        <w:trPr>
          <w:trHeight w:val="386"/>
        </w:trPr>
        <w:tc>
          <w:tcPr>
            <w:tcW w:w="6478" w:type="dxa"/>
            <w:shd w:val="clear" w:color="auto" w:fill="auto"/>
            <w:vAlign w:val="center"/>
          </w:tcPr>
          <w:p w14:paraId="2DD029E8" w14:textId="77777777" w:rsidR="003F62A6" w:rsidRPr="001F1A25" w:rsidRDefault="003F62A6" w:rsidP="00E02CB7">
            <w:pPr>
              <w:pStyle w:val="Akapitzlist"/>
              <w:numPr>
                <w:ilvl w:val="0"/>
                <w:numId w:val="55"/>
              </w:numPr>
              <w:spacing w:after="0"/>
              <w:ind w:left="457"/>
              <w:jc w:val="both"/>
              <w:rPr>
                <w:rFonts w:asciiTheme="minorHAnsi" w:eastAsiaTheme="minorHAnsi" w:hAnsiTheme="minorHAnsi" w:cstheme="minorHAnsi"/>
                <w:color w:val="000000" w:themeColor="text1"/>
                <w:sz w:val="20"/>
                <w:szCs w:val="20"/>
              </w:rPr>
            </w:pPr>
            <w:r w:rsidRPr="001F1A25">
              <w:rPr>
                <w:rFonts w:asciiTheme="minorHAnsi" w:eastAsiaTheme="minorHAnsi" w:hAnsiTheme="minorHAnsi" w:cstheme="minorHAnsi"/>
                <w:color w:val="000000" w:themeColor="text1"/>
                <w:sz w:val="20"/>
                <w:szCs w:val="20"/>
              </w:rPr>
              <w:t>Wykonawca nie wykazał spełnienia warunków udziału w Postępowaniu;</w:t>
            </w:r>
          </w:p>
        </w:tc>
        <w:tc>
          <w:tcPr>
            <w:tcW w:w="2584" w:type="dxa"/>
            <w:shd w:val="clear" w:color="auto" w:fill="auto"/>
            <w:vAlign w:val="center"/>
          </w:tcPr>
          <w:p w14:paraId="4AC92AF5" w14:textId="77777777" w:rsidR="003F62A6" w:rsidRPr="001F1A25" w:rsidRDefault="003F62A6" w:rsidP="003D3A2E">
            <w:pPr>
              <w:spacing w:before="0" w:line="276" w:lineRule="auto"/>
              <w:jc w:val="center"/>
              <w:rPr>
                <w:rFonts w:asciiTheme="minorHAnsi" w:hAnsiTheme="minorHAnsi" w:cstheme="minorHAnsi"/>
                <w:color w:val="000000" w:themeColor="text1"/>
                <w:sz w:val="20"/>
                <w:szCs w:val="20"/>
              </w:rPr>
            </w:pPr>
            <w:r w:rsidRPr="001F1A25">
              <w:rPr>
                <w:rFonts w:asciiTheme="minorHAnsi" w:hAnsiTheme="minorHAnsi" w:cstheme="minorHAnsi"/>
                <w:color w:val="000000" w:themeColor="text1"/>
                <w:sz w:val="20"/>
                <w:szCs w:val="20"/>
              </w:rPr>
              <w:fldChar w:fldCharType="begin">
                <w:ffData>
                  <w:name w:val="Wybór1"/>
                  <w:enabled/>
                  <w:calcOnExit w:val="0"/>
                  <w:checkBox>
                    <w:sizeAuto/>
                    <w:default w:val="0"/>
                  </w:checkBox>
                </w:ffData>
              </w:fldChar>
            </w:r>
            <w:r w:rsidRPr="001F1A25">
              <w:rPr>
                <w:rFonts w:asciiTheme="minorHAnsi" w:hAnsiTheme="minorHAnsi" w:cstheme="minorHAnsi"/>
                <w:color w:val="000000" w:themeColor="text1"/>
                <w:sz w:val="20"/>
                <w:szCs w:val="20"/>
              </w:rPr>
              <w:instrText xml:space="preserve"> FORMCHECKBOX </w:instrText>
            </w:r>
            <w:r w:rsidR="00B17435" w:rsidRPr="001F1A25">
              <w:rPr>
                <w:rFonts w:asciiTheme="minorHAnsi" w:hAnsiTheme="minorHAnsi" w:cstheme="minorHAnsi"/>
                <w:color w:val="000000" w:themeColor="text1"/>
                <w:sz w:val="20"/>
                <w:szCs w:val="20"/>
              </w:rPr>
            </w:r>
            <w:r w:rsidR="00B17435" w:rsidRPr="001F1A25">
              <w:rPr>
                <w:rFonts w:asciiTheme="minorHAnsi" w:hAnsiTheme="minorHAnsi" w:cstheme="minorHAnsi"/>
                <w:color w:val="000000" w:themeColor="text1"/>
                <w:sz w:val="20"/>
                <w:szCs w:val="20"/>
              </w:rPr>
              <w:fldChar w:fldCharType="separate"/>
            </w:r>
            <w:r w:rsidRPr="001F1A25">
              <w:rPr>
                <w:rFonts w:asciiTheme="minorHAnsi" w:hAnsiTheme="minorHAnsi" w:cstheme="minorHAnsi"/>
                <w:color w:val="000000" w:themeColor="text1"/>
                <w:sz w:val="20"/>
                <w:szCs w:val="20"/>
              </w:rPr>
              <w:fldChar w:fldCharType="end"/>
            </w:r>
            <w:r w:rsidRPr="001F1A25">
              <w:rPr>
                <w:rFonts w:asciiTheme="minorHAnsi" w:hAnsiTheme="minorHAnsi" w:cstheme="minorHAnsi"/>
                <w:color w:val="000000" w:themeColor="text1"/>
                <w:sz w:val="20"/>
                <w:szCs w:val="20"/>
              </w:rPr>
              <w:t xml:space="preserve"> tak / </w:t>
            </w:r>
            <w:r w:rsidRPr="001F1A25">
              <w:rPr>
                <w:rFonts w:asciiTheme="minorHAnsi" w:hAnsiTheme="minorHAnsi" w:cstheme="minorHAnsi"/>
                <w:color w:val="000000" w:themeColor="text1"/>
                <w:sz w:val="20"/>
                <w:szCs w:val="20"/>
              </w:rPr>
              <w:fldChar w:fldCharType="begin">
                <w:ffData>
                  <w:name w:val="Wybór2"/>
                  <w:enabled/>
                  <w:calcOnExit w:val="0"/>
                  <w:checkBox>
                    <w:sizeAuto/>
                    <w:default w:val="0"/>
                  </w:checkBox>
                </w:ffData>
              </w:fldChar>
            </w:r>
            <w:r w:rsidRPr="001F1A25">
              <w:rPr>
                <w:rFonts w:asciiTheme="minorHAnsi" w:hAnsiTheme="minorHAnsi" w:cstheme="minorHAnsi"/>
                <w:color w:val="000000" w:themeColor="text1"/>
                <w:sz w:val="20"/>
                <w:szCs w:val="20"/>
              </w:rPr>
              <w:instrText xml:space="preserve"> FORMCHECKBOX </w:instrText>
            </w:r>
            <w:r w:rsidR="00B17435" w:rsidRPr="001F1A25">
              <w:rPr>
                <w:rFonts w:asciiTheme="minorHAnsi" w:hAnsiTheme="minorHAnsi" w:cstheme="minorHAnsi"/>
                <w:color w:val="000000" w:themeColor="text1"/>
                <w:sz w:val="20"/>
                <w:szCs w:val="20"/>
              </w:rPr>
            </w:r>
            <w:r w:rsidR="00B17435" w:rsidRPr="001F1A25">
              <w:rPr>
                <w:rFonts w:asciiTheme="minorHAnsi" w:hAnsiTheme="minorHAnsi" w:cstheme="minorHAnsi"/>
                <w:color w:val="000000" w:themeColor="text1"/>
                <w:sz w:val="20"/>
                <w:szCs w:val="20"/>
              </w:rPr>
              <w:fldChar w:fldCharType="separate"/>
            </w:r>
            <w:r w:rsidRPr="001F1A25">
              <w:rPr>
                <w:rFonts w:asciiTheme="minorHAnsi" w:hAnsiTheme="minorHAnsi" w:cstheme="minorHAnsi"/>
                <w:color w:val="000000" w:themeColor="text1"/>
                <w:sz w:val="20"/>
                <w:szCs w:val="20"/>
              </w:rPr>
              <w:fldChar w:fldCharType="end"/>
            </w:r>
            <w:r w:rsidRPr="001F1A25">
              <w:rPr>
                <w:rFonts w:asciiTheme="minorHAnsi" w:hAnsiTheme="minorHAnsi" w:cstheme="minorHAnsi"/>
                <w:color w:val="000000" w:themeColor="text1"/>
                <w:sz w:val="20"/>
                <w:szCs w:val="20"/>
              </w:rPr>
              <w:t xml:space="preserve"> nie</w:t>
            </w:r>
          </w:p>
        </w:tc>
      </w:tr>
      <w:tr w:rsidR="004F11A1" w:rsidRPr="001F1A25" w14:paraId="7075A5E3" w14:textId="77777777" w:rsidTr="001F1A25">
        <w:trPr>
          <w:trHeight w:val="386"/>
        </w:trPr>
        <w:tc>
          <w:tcPr>
            <w:tcW w:w="6478" w:type="dxa"/>
            <w:shd w:val="clear" w:color="auto" w:fill="auto"/>
          </w:tcPr>
          <w:p w14:paraId="2C722CA0" w14:textId="13FC0940" w:rsidR="004F11A1" w:rsidRPr="001F1A25" w:rsidRDefault="004F11A1" w:rsidP="004F11A1">
            <w:pPr>
              <w:pStyle w:val="Akapitzlist"/>
              <w:numPr>
                <w:ilvl w:val="0"/>
                <w:numId w:val="55"/>
              </w:numPr>
              <w:spacing w:after="0"/>
              <w:ind w:left="457"/>
              <w:jc w:val="both"/>
              <w:rPr>
                <w:rFonts w:asciiTheme="minorHAnsi" w:eastAsiaTheme="minorHAnsi" w:hAnsiTheme="minorHAnsi" w:cstheme="minorHAnsi"/>
                <w:color w:val="000000" w:themeColor="text1"/>
                <w:sz w:val="20"/>
                <w:szCs w:val="20"/>
              </w:rPr>
            </w:pPr>
            <w:r w:rsidRPr="001F1A25">
              <w:rPr>
                <w:rFonts w:asciiTheme="minorHAnsi" w:eastAsiaTheme="minorHAnsi" w:hAnsiTheme="minorHAnsi" w:cstheme="minorHAnsi"/>
                <w:b/>
                <w:color w:val="000000" w:themeColor="text1"/>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3326BEE2" w14:textId="46FB9053" w:rsidR="004F11A1" w:rsidRPr="001F1A25" w:rsidRDefault="004F11A1" w:rsidP="004F11A1">
            <w:pPr>
              <w:spacing w:before="0" w:line="276" w:lineRule="auto"/>
              <w:jc w:val="center"/>
              <w:rPr>
                <w:rFonts w:asciiTheme="minorHAnsi" w:hAnsiTheme="minorHAnsi" w:cstheme="minorHAnsi"/>
                <w:color w:val="000000" w:themeColor="text1"/>
                <w:sz w:val="20"/>
                <w:szCs w:val="20"/>
              </w:rPr>
            </w:pPr>
            <w:r w:rsidRPr="001F1A25">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1F1A25">
              <w:rPr>
                <w:rFonts w:asciiTheme="minorHAnsi" w:hAnsiTheme="minorHAnsi" w:cstheme="minorHAnsi"/>
                <w:b/>
                <w:color w:val="000000" w:themeColor="text1"/>
                <w:sz w:val="20"/>
                <w:szCs w:val="20"/>
              </w:rPr>
              <w:instrText xml:space="preserve"> FORMCHECKBOX </w:instrText>
            </w:r>
            <w:r w:rsidR="00B17435" w:rsidRPr="001F1A25">
              <w:rPr>
                <w:rFonts w:asciiTheme="minorHAnsi" w:hAnsiTheme="minorHAnsi" w:cstheme="minorHAnsi"/>
                <w:b/>
                <w:color w:val="000000" w:themeColor="text1"/>
                <w:sz w:val="20"/>
                <w:szCs w:val="20"/>
              </w:rPr>
            </w:r>
            <w:r w:rsidR="00B17435" w:rsidRPr="001F1A25">
              <w:rPr>
                <w:rFonts w:asciiTheme="minorHAnsi" w:hAnsiTheme="minorHAnsi" w:cstheme="minorHAnsi"/>
                <w:b/>
                <w:color w:val="000000" w:themeColor="text1"/>
                <w:sz w:val="20"/>
                <w:szCs w:val="20"/>
              </w:rPr>
              <w:fldChar w:fldCharType="separate"/>
            </w:r>
            <w:r w:rsidRPr="001F1A25">
              <w:rPr>
                <w:rFonts w:asciiTheme="minorHAnsi" w:hAnsiTheme="minorHAnsi" w:cstheme="minorHAnsi"/>
                <w:b/>
                <w:color w:val="000000" w:themeColor="text1"/>
                <w:sz w:val="20"/>
                <w:szCs w:val="20"/>
              </w:rPr>
              <w:fldChar w:fldCharType="end"/>
            </w:r>
            <w:r w:rsidRPr="001F1A25">
              <w:rPr>
                <w:rFonts w:asciiTheme="minorHAnsi" w:hAnsiTheme="minorHAnsi" w:cstheme="minorHAnsi"/>
                <w:b/>
                <w:color w:val="000000" w:themeColor="text1"/>
                <w:sz w:val="20"/>
                <w:szCs w:val="20"/>
              </w:rPr>
              <w:t xml:space="preserve"> tak / </w:t>
            </w:r>
            <w:r w:rsidRPr="001F1A25">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1F1A25">
              <w:rPr>
                <w:rFonts w:asciiTheme="minorHAnsi" w:hAnsiTheme="minorHAnsi" w:cstheme="minorHAnsi"/>
                <w:b/>
                <w:color w:val="000000" w:themeColor="text1"/>
                <w:sz w:val="20"/>
                <w:szCs w:val="20"/>
              </w:rPr>
              <w:instrText xml:space="preserve"> FORMCHECKBOX </w:instrText>
            </w:r>
            <w:r w:rsidR="00B17435" w:rsidRPr="001F1A25">
              <w:rPr>
                <w:rFonts w:asciiTheme="minorHAnsi" w:hAnsiTheme="minorHAnsi" w:cstheme="minorHAnsi"/>
                <w:b/>
                <w:color w:val="000000" w:themeColor="text1"/>
                <w:sz w:val="20"/>
                <w:szCs w:val="20"/>
              </w:rPr>
            </w:r>
            <w:r w:rsidR="00B17435" w:rsidRPr="001F1A25">
              <w:rPr>
                <w:rFonts w:asciiTheme="minorHAnsi" w:hAnsiTheme="minorHAnsi" w:cstheme="minorHAnsi"/>
                <w:b/>
                <w:color w:val="000000" w:themeColor="text1"/>
                <w:sz w:val="20"/>
                <w:szCs w:val="20"/>
              </w:rPr>
              <w:fldChar w:fldCharType="separate"/>
            </w:r>
            <w:r w:rsidRPr="001F1A25">
              <w:rPr>
                <w:rFonts w:asciiTheme="minorHAnsi" w:hAnsiTheme="minorHAnsi" w:cstheme="minorHAnsi"/>
                <w:b/>
                <w:color w:val="000000" w:themeColor="text1"/>
                <w:sz w:val="20"/>
                <w:szCs w:val="20"/>
              </w:rPr>
              <w:fldChar w:fldCharType="end"/>
            </w:r>
            <w:r w:rsidRPr="001F1A25">
              <w:rPr>
                <w:rFonts w:asciiTheme="minorHAnsi" w:hAnsiTheme="minorHAnsi" w:cstheme="minorHAnsi"/>
                <w:b/>
                <w:color w:val="000000" w:themeColor="text1"/>
                <w:sz w:val="20"/>
                <w:szCs w:val="20"/>
              </w:rPr>
              <w:t xml:space="preserve"> nie</w:t>
            </w:r>
          </w:p>
        </w:tc>
      </w:tr>
      <w:tr w:rsidR="004F11A1" w:rsidRPr="001F1A25" w14:paraId="66009E3E" w14:textId="77777777" w:rsidTr="001F1A25">
        <w:trPr>
          <w:trHeight w:val="386"/>
        </w:trPr>
        <w:tc>
          <w:tcPr>
            <w:tcW w:w="6478" w:type="dxa"/>
            <w:shd w:val="clear" w:color="auto" w:fill="auto"/>
          </w:tcPr>
          <w:p w14:paraId="3BD3882A" w14:textId="3BDCA335" w:rsidR="004F11A1" w:rsidRPr="001F1A25" w:rsidRDefault="004F11A1" w:rsidP="004F11A1">
            <w:pPr>
              <w:pStyle w:val="Akapitzlist"/>
              <w:numPr>
                <w:ilvl w:val="0"/>
                <w:numId w:val="55"/>
              </w:numPr>
              <w:spacing w:after="0"/>
              <w:ind w:left="457"/>
              <w:jc w:val="both"/>
              <w:rPr>
                <w:rFonts w:asciiTheme="minorHAnsi" w:eastAsiaTheme="minorHAnsi" w:hAnsiTheme="minorHAnsi" w:cstheme="minorHAnsi"/>
                <w:color w:val="000000" w:themeColor="text1"/>
                <w:sz w:val="20"/>
                <w:szCs w:val="20"/>
              </w:rPr>
            </w:pPr>
            <w:r w:rsidRPr="001F1A25">
              <w:rPr>
                <w:rFonts w:asciiTheme="minorHAnsi" w:eastAsiaTheme="minorHAnsi" w:hAnsiTheme="minorHAnsi" w:cstheme="minorHAnsi"/>
                <w:b/>
                <w:color w:val="000000" w:themeColor="text1"/>
                <w:sz w:val="20"/>
                <w:szCs w:val="20"/>
              </w:rPr>
              <w:t xml:space="preserve">Wykonawca w rozumieniu art. 3 ust. 1 pkt 37 ustawy z 29 września 1994 r. o rachunkowości jest jednostką zależną, nad którą kontrolę sprawuje jednostka dominująca ……………………………………………………………………….… </w:t>
            </w:r>
            <w:r w:rsidRPr="001F1A25">
              <w:rPr>
                <w:rFonts w:asciiTheme="minorHAnsi" w:eastAsiaTheme="minorHAnsi" w:hAnsiTheme="minorHAnsi" w:cstheme="minorHAnsi"/>
                <w:b/>
                <w:color w:val="000000" w:themeColor="text1"/>
                <w:sz w:val="16"/>
                <w:szCs w:val="20"/>
              </w:rPr>
              <w:t>(wskazać jednostkę dominującą jeżeli istnieje)</w:t>
            </w:r>
          </w:p>
        </w:tc>
        <w:tc>
          <w:tcPr>
            <w:tcW w:w="2584" w:type="dxa"/>
            <w:shd w:val="clear" w:color="auto" w:fill="auto"/>
            <w:vAlign w:val="center"/>
          </w:tcPr>
          <w:p w14:paraId="3D1B93C4" w14:textId="1A6E070A" w:rsidR="004F11A1" w:rsidRPr="001F1A25" w:rsidRDefault="004F11A1" w:rsidP="004F11A1">
            <w:pPr>
              <w:spacing w:before="0" w:line="276" w:lineRule="auto"/>
              <w:jc w:val="center"/>
              <w:rPr>
                <w:rFonts w:asciiTheme="minorHAnsi" w:hAnsiTheme="minorHAnsi" w:cstheme="minorHAnsi"/>
                <w:color w:val="000000" w:themeColor="text1"/>
                <w:sz w:val="20"/>
                <w:szCs w:val="20"/>
              </w:rPr>
            </w:pPr>
            <w:r w:rsidRPr="001F1A25">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1F1A25">
              <w:rPr>
                <w:rFonts w:asciiTheme="minorHAnsi" w:hAnsiTheme="minorHAnsi" w:cstheme="minorHAnsi"/>
                <w:b/>
                <w:color w:val="000000" w:themeColor="text1"/>
                <w:sz w:val="20"/>
                <w:szCs w:val="20"/>
              </w:rPr>
              <w:instrText xml:space="preserve"> FORMCHECKBOX </w:instrText>
            </w:r>
            <w:r w:rsidR="00B17435" w:rsidRPr="001F1A25">
              <w:rPr>
                <w:rFonts w:asciiTheme="minorHAnsi" w:hAnsiTheme="minorHAnsi" w:cstheme="minorHAnsi"/>
                <w:b/>
                <w:color w:val="000000" w:themeColor="text1"/>
                <w:sz w:val="20"/>
                <w:szCs w:val="20"/>
              </w:rPr>
            </w:r>
            <w:r w:rsidR="00B17435" w:rsidRPr="001F1A25">
              <w:rPr>
                <w:rFonts w:asciiTheme="minorHAnsi" w:hAnsiTheme="minorHAnsi" w:cstheme="minorHAnsi"/>
                <w:b/>
                <w:color w:val="000000" w:themeColor="text1"/>
                <w:sz w:val="20"/>
                <w:szCs w:val="20"/>
              </w:rPr>
              <w:fldChar w:fldCharType="separate"/>
            </w:r>
            <w:r w:rsidRPr="001F1A25">
              <w:rPr>
                <w:rFonts w:asciiTheme="minorHAnsi" w:hAnsiTheme="minorHAnsi" w:cstheme="minorHAnsi"/>
                <w:b/>
                <w:color w:val="000000" w:themeColor="text1"/>
                <w:sz w:val="20"/>
                <w:szCs w:val="20"/>
              </w:rPr>
              <w:fldChar w:fldCharType="end"/>
            </w:r>
            <w:r w:rsidRPr="001F1A25">
              <w:rPr>
                <w:rFonts w:asciiTheme="minorHAnsi" w:hAnsiTheme="minorHAnsi" w:cstheme="minorHAnsi"/>
                <w:b/>
                <w:color w:val="000000" w:themeColor="text1"/>
                <w:sz w:val="20"/>
                <w:szCs w:val="20"/>
              </w:rPr>
              <w:t xml:space="preserve"> tak / </w:t>
            </w:r>
            <w:r w:rsidRPr="001F1A25">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1F1A25">
              <w:rPr>
                <w:rFonts w:asciiTheme="minorHAnsi" w:hAnsiTheme="minorHAnsi" w:cstheme="minorHAnsi"/>
                <w:b/>
                <w:color w:val="000000" w:themeColor="text1"/>
                <w:sz w:val="20"/>
                <w:szCs w:val="20"/>
              </w:rPr>
              <w:instrText xml:space="preserve"> FORMCHECKBOX </w:instrText>
            </w:r>
            <w:r w:rsidR="00B17435" w:rsidRPr="001F1A25">
              <w:rPr>
                <w:rFonts w:asciiTheme="minorHAnsi" w:hAnsiTheme="minorHAnsi" w:cstheme="minorHAnsi"/>
                <w:b/>
                <w:color w:val="000000" w:themeColor="text1"/>
                <w:sz w:val="20"/>
                <w:szCs w:val="20"/>
              </w:rPr>
            </w:r>
            <w:r w:rsidR="00B17435" w:rsidRPr="001F1A25">
              <w:rPr>
                <w:rFonts w:asciiTheme="minorHAnsi" w:hAnsiTheme="minorHAnsi" w:cstheme="minorHAnsi"/>
                <w:b/>
                <w:color w:val="000000" w:themeColor="text1"/>
                <w:sz w:val="20"/>
                <w:szCs w:val="20"/>
              </w:rPr>
              <w:fldChar w:fldCharType="separate"/>
            </w:r>
            <w:r w:rsidRPr="001F1A25">
              <w:rPr>
                <w:rFonts w:asciiTheme="minorHAnsi" w:hAnsiTheme="minorHAnsi" w:cstheme="minorHAnsi"/>
                <w:b/>
                <w:color w:val="000000" w:themeColor="text1"/>
                <w:sz w:val="20"/>
                <w:szCs w:val="20"/>
              </w:rPr>
              <w:fldChar w:fldCharType="end"/>
            </w:r>
            <w:r w:rsidRPr="001F1A25">
              <w:rPr>
                <w:rFonts w:asciiTheme="minorHAnsi" w:hAnsiTheme="minorHAnsi" w:cstheme="minorHAnsi"/>
                <w:b/>
                <w:color w:val="000000" w:themeColor="text1"/>
                <w:sz w:val="20"/>
                <w:szCs w:val="20"/>
              </w:rPr>
              <w:t xml:space="preserve"> nie</w:t>
            </w:r>
          </w:p>
        </w:tc>
      </w:tr>
      <w:tr w:rsidR="004F11A1" w:rsidRPr="001F1A25" w14:paraId="5B21D87D" w14:textId="77777777" w:rsidTr="00DC6C00">
        <w:tc>
          <w:tcPr>
            <w:tcW w:w="9062" w:type="dxa"/>
            <w:gridSpan w:val="2"/>
            <w:shd w:val="clear" w:color="auto" w:fill="EEECE1" w:themeFill="background2"/>
            <w:vAlign w:val="center"/>
          </w:tcPr>
          <w:p w14:paraId="3E519730" w14:textId="77777777" w:rsidR="004F11A1" w:rsidRPr="001F1A25" w:rsidRDefault="004F11A1" w:rsidP="004F11A1">
            <w:pPr>
              <w:pStyle w:val="Akapitzlist"/>
              <w:numPr>
                <w:ilvl w:val="0"/>
                <w:numId w:val="54"/>
              </w:numPr>
              <w:spacing w:after="0"/>
              <w:ind w:left="426" w:hanging="284"/>
              <w:jc w:val="both"/>
              <w:rPr>
                <w:rFonts w:asciiTheme="minorHAnsi" w:hAnsiTheme="minorHAnsi" w:cstheme="minorHAnsi"/>
                <w:b/>
                <w:iCs/>
                <w:sz w:val="20"/>
                <w:szCs w:val="20"/>
              </w:rPr>
            </w:pPr>
            <w:r w:rsidRPr="001F1A2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1F1A25"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1F1A25">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584DA3" w:rsidRDefault="00D81344" w:rsidP="00E02CB7">
            <w:pPr>
              <w:numPr>
                <w:ilvl w:val="0"/>
                <w:numId w:val="60"/>
              </w:numPr>
              <w:spacing w:before="0" w:line="276" w:lineRule="auto"/>
              <w:ind w:left="599" w:hanging="425"/>
              <w:rPr>
                <w:rFonts w:asciiTheme="minorHAnsi" w:eastAsiaTheme="minorHAnsi" w:hAnsiTheme="minorHAnsi" w:cstheme="minorHAnsi"/>
                <w:i/>
                <w:sz w:val="20"/>
                <w:szCs w:val="20"/>
                <w:lang w:eastAsia="en-US"/>
              </w:rPr>
            </w:pPr>
            <w:r w:rsidRPr="00584DA3">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584DA3" w:rsidRDefault="00D81344"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dokumenty potwierdzające należyte wykonanie </w:t>
            </w:r>
            <w:r w:rsidR="004C758C" w:rsidRPr="00584DA3">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1918FC25" w:rsidR="00D81344" w:rsidRPr="008755BD" w:rsidRDefault="008755BD"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Pr>
                <w:rFonts w:eastAsiaTheme="minorHAnsi" w:cs="Calibri"/>
                <w:i/>
                <w:color w:val="000000" w:themeColor="text1"/>
                <w:sz w:val="20"/>
                <w:szCs w:val="20"/>
              </w:rPr>
              <w:t>aktualny</w:t>
            </w:r>
            <w:r w:rsidRPr="008755BD">
              <w:rPr>
                <w:rFonts w:eastAsiaTheme="minorHAnsi" w:cs="Calibri"/>
                <w:i/>
                <w:color w:val="000000" w:themeColor="text1"/>
                <w:sz w:val="20"/>
                <w:szCs w:val="20"/>
              </w:rPr>
              <w:t xml:space="preserve"> statusu partnera </w:t>
            </w:r>
            <w:r w:rsidRPr="008755BD">
              <w:rPr>
                <w:rFonts w:asciiTheme="minorHAnsi" w:hAnsiTheme="minorHAnsi" w:cstheme="minorHAnsi"/>
                <w:bCs/>
                <w:i/>
                <w:color w:val="000000" w:themeColor="text1"/>
                <w:sz w:val="20"/>
                <w:szCs w:val="20"/>
              </w:rPr>
              <w:t>firmy CISCO na poziomie minimum</w:t>
            </w:r>
            <w:r w:rsidRPr="008755BD">
              <w:rPr>
                <w:rFonts w:asciiTheme="minorHAnsi" w:hAnsiTheme="minorHAnsi" w:cstheme="minorHAnsi"/>
                <w:i/>
                <w:color w:val="000000" w:themeColor="text1"/>
                <w:sz w:val="20"/>
                <w:szCs w:val="20"/>
              </w:rPr>
              <w:t xml:space="preserve">   GOLD</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8755BD" w:rsidRPr="003D3A2E" w14:paraId="75BA4A06" w14:textId="77777777" w:rsidTr="00DC6C00">
        <w:tc>
          <w:tcPr>
            <w:tcW w:w="6478" w:type="dxa"/>
            <w:vAlign w:val="center"/>
          </w:tcPr>
          <w:p w14:paraId="740A3607" w14:textId="44254755" w:rsidR="008755BD" w:rsidRPr="00054B19" w:rsidRDefault="00054B19" w:rsidP="00E02CB7">
            <w:pPr>
              <w:pStyle w:val="Akapitzlist"/>
              <w:numPr>
                <w:ilvl w:val="0"/>
                <w:numId w:val="60"/>
              </w:numPr>
              <w:ind w:left="589" w:hanging="425"/>
              <w:rPr>
                <w:rFonts w:cs="Calibri"/>
                <w:sz w:val="20"/>
                <w:szCs w:val="20"/>
              </w:rPr>
            </w:pPr>
            <w:r w:rsidRPr="00054B19">
              <w:rPr>
                <w:rFonts w:eastAsia="Calibri"/>
                <w:sz w:val="20"/>
                <w:szCs w:val="20"/>
              </w:rPr>
              <w:t>aktualne ubezpieczenie od odpowiedzialności cywilnej w zakresie prowadzonej działalności związanej z przedmiotem zamówienia na wartość min.</w:t>
            </w:r>
            <w:r w:rsidRPr="00054B19">
              <w:rPr>
                <w:rFonts w:eastAsiaTheme="minorHAnsi"/>
                <w:sz w:val="20"/>
                <w:szCs w:val="20"/>
              </w:rPr>
              <w:t xml:space="preserve"> </w:t>
            </w:r>
            <w:r w:rsidRPr="00054B19">
              <w:rPr>
                <w:rFonts w:eastAsiaTheme="minorHAnsi"/>
                <w:b/>
                <w:sz w:val="20"/>
                <w:szCs w:val="20"/>
              </w:rPr>
              <w:t xml:space="preserve">600 000,00 zł </w:t>
            </w:r>
            <w:r w:rsidRPr="00054B19">
              <w:rPr>
                <w:rFonts w:eastAsiaTheme="minorHAnsi"/>
                <w:sz w:val="20"/>
                <w:szCs w:val="20"/>
              </w:rPr>
              <w:t>(słownie: sześćset tysięcy złotych).</w:t>
            </w:r>
          </w:p>
        </w:tc>
        <w:tc>
          <w:tcPr>
            <w:tcW w:w="2584" w:type="dxa"/>
            <w:vAlign w:val="center"/>
          </w:tcPr>
          <w:p w14:paraId="46C7B011" w14:textId="0EB2EB9B" w:rsidR="008755BD" w:rsidRPr="003D3A2E" w:rsidRDefault="008755BD"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B17435">
              <w:rPr>
                <w:rFonts w:asciiTheme="minorHAnsi" w:hAnsiTheme="minorHAnsi" w:cstheme="minorHAnsi"/>
                <w:sz w:val="20"/>
                <w:szCs w:val="20"/>
              </w:rPr>
            </w:r>
            <w:r w:rsidR="00B17435">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7C0B264D" w14:textId="77777777"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2E6DA6">
        <w:trPr>
          <w:trHeight w:hRule="exact" w:val="110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9" w:name="_Toc382495770"/>
      <w:bookmarkStart w:id="20" w:name="_Toc389210258"/>
      <w:bookmarkStart w:id="21" w:name="_Toc405293691"/>
      <w:bookmarkStart w:id="22" w:name="_Toc74857825"/>
      <w:bookmarkStart w:id="23" w:name="_Toc79664051"/>
      <w:bookmarkStart w:id="24" w:name="_Toc87341619"/>
      <w:bookmarkStart w:id="25" w:name="_Toc96426982"/>
      <w:bookmarkStart w:id="26" w:name="_Toc103083964"/>
      <w:r w:rsidRPr="003D3A2E">
        <w:rPr>
          <w:rFonts w:asciiTheme="minorHAnsi" w:hAnsiTheme="minorHAnsi" w:cstheme="minorHAnsi"/>
          <w:sz w:val="20"/>
          <w:szCs w:val="20"/>
          <w:u w:val="single"/>
        </w:rPr>
        <w:lastRenderedPageBreak/>
        <w:t>ZAŁĄCZNIK NR 3 – UPOWAŻNIENIE UDZIELONE PRZEZ WYKONAWCĘ</w:t>
      </w:r>
      <w:bookmarkEnd w:id="19"/>
      <w:bookmarkEnd w:id="20"/>
      <w:bookmarkEnd w:id="21"/>
      <w:bookmarkEnd w:id="22"/>
      <w:bookmarkEnd w:id="23"/>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24"/>
      <w:bookmarkEnd w:id="25"/>
      <w:bookmarkEnd w:id="26"/>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653EB37" w14:textId="6366EB6D" w:rsidR="00054B19" w:rsidRPr="003D3A2E" w:rsidRDefault="007E0483"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Rozbudowa</w:t>
      </w:r>
      <w:r w:rsidR="00054B19">
        <w:rPr>
          <w:rFonts w:ascii="Calibri" w:hAnsi="Calibri" w:cs="Calibri"/>
          <w:b/>
          <w:color w:val="0070C0"/>
          <w:sz w:val="20"/>
          <w:szCs w:val="20"/>
        </w:rPr>
        <w:t xml:space="preserve"> urządzeń Data Center</w:t>
      </w:r>
    </w:p>
    <w:p w14:paraId="0C040CC6" w14:textId="77777777" w:rsidR="00054B19" w:rsidRDefault="00054B19" w:rsidP="003D3A2E">
      <w:pPr>
        <w:tabs>
          <w:tab w:val="left" w:pos="709"/>
        </w:tabs>
        <w:spacing w:before="0" w:line="276" w:lineRule="auto"/>
        <w:jc w:val="center"/>
        <w:rPr>
          <w:rFonts w:asciiTheme="minorHAnsi" w:hAnsiTheme="minorHAnsi" w:cstheme="minorHAnsi"/>
          <w:b/>
          <w:sz w:val="20"/>
          <w:szCs w:val="20"/>
        </w:rPr>
      </w:pPr>
    </w:p>
    <w:p w14:paraId="5AA37D87" w14:textId="3E7BDD19" w:rsidR="00DC6C00" w:rsidRPr="003D3A2E" w:rsidRDefault="00455970" w:rsidP="00054B19">
      <w:pPr>
        <w:tabs>
          <w:tab w:val="left" w:pos="709"/>
        </w:tabs>
        <w:spacing w:before="0" w:line="276" w:lineRule="auto"/>
        <w:jc w:val="left"/>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27" w:name="_Toc382495771"/>
      <w:bookmarkStart w:id="28" w:name="_Toc389210259"/>
      <w:bookmarkStart w:id="29" w:name="_Toc405293692"/>
      <w:bookmarkStart w:id="30" w:name="_Toc74857826"/>
      <w:bookmarkStart w:id="31" w:name="_Toc79664052"/>
      <w:bookmarkStart w:id="32" w:name="_Toc87341620"/>
      <w:bookmarkStart w:id="33" w:name="_Toc96426983"/>
      <w:bookmarkStart w:id="34" w:name="_Toc103083965"/>
      <w:r w:rsidRPr="003D3A2E">
        <w:rPr>
          <w:rFonts w:asciiTheme="minorHAnsi" w:hAnsiTheme="minorHAnsi" w:cstheme="minorHAnsi"/>
          <w:sz w:val="20"/>
          <w:szCs w:val="20"/>
          <w:u w:val="single"/>
        </w:rPr>
        <w:lastRenderedPageBreak/>
        <w:t>ZAŁĄCZNIK NR 4 – OŚWIADCZENIE WYKONAWCY O ZACHOWANIU POUFNOŚCI</w:t>
      </w:r>
      <w:bookmarkEnd w:id="27"/>
      <w:bookmarkEnd w:id="28"/>
      <w:bookmarkEnd w:id="29"/>
      <w:bookmarkEnd w:id="30"/>
      <w:bookmarkEnd w:id="31"/>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32"/>
      <w:bookmarkEnd w:id="33"/>
      <w:bookmarkEnd w:id="34"/>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A751F73" w14:textId="41BB2B15" w:rsidR="00054B19" w:rsidRPr="003D3A2E" w:rsidRDefault="007E0483"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Rozbudowa</w:t>
      </w:r>
      <w:r w:rsidR="00054B19">
        <w:rPr>
          <w:rFonts w:ascii="Calibri" w:hAnsi="Calibri" w:cs="Calibri"/>
          <w:b/>
          <w:color w:val="0070C0"/>
          <w:sz w:val="20"/>
          <w:szCs w:val="20"/>
        </w:rPr>
        <w:t xml:space="preserve"> urządzeń Data Center</w:t>
      </w:r>
    </w:p>
    <w:p w14:paraId="15FEE305" w14:textId="77777777" w:rsidR="00F62A3F" w:rsidRPr="003D3A2E" w:rsidRDefault="00F62A3F" w:rsidP="00F62A3F">
      <w:pPr>
        <w:pStyle w:val="Tekstpodstawowy"/>
        <w:tabs>
          <w:tab w:val="left" w:pos="709"/>
        </w:tabs>
        <w:spacing w:after="0"/>
        <w:jc w:val="center"/>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(-emy)</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35" w:name="_Toc93572223"/>
      <w:bookmarkStart w:id="36" w:name="_Toc382495774"/>
      <w:bookmarkStart w:id="37" w:name="_Toc389210261"/>
      <w:bookmarkStart w:id="38" w:name="_Toc103083966"/>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35"/>
      <w:bookmarkEnd w:id="3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78270D98" w14:textId="77777777" w:rsidR="00054B19" w:rsidRDefault="00054B19" w:rsidP="00054B19">
      <w:pPr>
        <w:spacing w:before="0" w:line="276" w:lineRule="auto"/>
        <w:jc w:val="center"/>
        <w:rPr>
          <w:rFonts w:ascii="Calibri" w:hAnsi="Calibri" w:cs="Calibri"/>
          <w:b/>
          <w:color w:val="0070C0"/>
          <w:sz w:val="20"/>
          <w:szCs w:val="20"/>
        </w:rPr>
      </w:pPr>
    </w:p>
    <w:p w14:paraId="378FE8B1" w14:textId="34E3F858" w:rsidR="00054B19" w:rsidRPr="003D3A2E" w:rsidRDefault="007E0483" w:rsidP="00054B19">
      <w:pPr>
        <w:spacing w:before="0" w:line="276" w:lineRule="auto"/>
        <w:jc w:val="center"/>
        <w:rPr>
          <w:rFonts w:asciiTheme="minorHAnsi" w:hAnsiTheme="minorHAnsi" w:cstheme="minorHAnsi"/>
          <w:b/>
          <w:sz w:val="20"/>
          <w:szCs w:val="20"/>
        </w:rPr>
      </w:pPr>
      <w:r>
        <w:rPr>
          <w:rFonts w:ascii="Calibri" w:hAnsi="Calibri" w:cs="Calibri"/>
          <w:b/>
          <w:color w:val="0070C0"/>
          <w:sz w:val="20"/>
          <w:szCs w:val="20"/>
        </w:rPr>
        <w:t>Rozbudowa</w:t>
      </w:r>
      <w:r w:rsidR="00054B19">
        <w:rPr>
          <w:rFonts w:ascii="Calibri" w:hAnsi="Calibri" w:cs="Calibri"/>
          <w:b/>
          <w:color w:val="0070C0"/>
          <w:sz w:val="20"/>
          <w:szCs w:val="20"/>
        </w:rPr>
        <w:t xml:space="preserve"> urządzeń Data Center</w:t>
      </w:r>
    </w:p>
    <w:p w14:paraId="5E7D7559" w14:textId="1520A8FC" w:rsidR="00082234" w:rsidRPr="003D3A2E" w:rsidRDefault="00082234" w:rsidP="00E31C1B">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660C8960"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62A3F" w:rsidRPr="00F62A3F">
        <w:rPr>
          <w:rFonts w:asciiTheme="minorHAnsi" w:eastAsia="Calibri" w:hAnsiTheme="minorHAnsi" w:cstheme="minorHAnsi"/>
          <w:b/>
          <w:sz w:val="20"/>
          <w:szCs w:val="20"/>
          <w:lang w:eastAsia="en-US"/>
        </w:rPr>
        <w:t>1400/DW00/ZT/KZ/2022/00000</w:t>
      </w:r>
      <w:r w:rsidR="00054B19">
        <w:rPr>
          <w:rFonts w:asciiTheme="minorHAnsi" w:eastAsia="Calibri" w:hAnsiTheme="minorHAnsi" w:cstheme="minorHAnsi"/>
          <w:b/>
          <w:sz w:val="20"/>
          <w:szCs w:val="20"/>
          <w:lang w:eastAsia="en-US"/>
        </w:rPr>
        <w:t>46176</w:t>
      </w:r>
    </w:p>
    <w:p w14:paraId="71147C9A" w14:textId="625183A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 ENEA Centrum Sp. z o.o. z siedzibą w Poznaniu, ul. Górecka 1, 60-201 Poznań, NIP 777-000-28-43, REGON 630770227</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6B9605C3"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054B19" w:rsidRPr="00F62A3F">
        <w:rPr>
          <w:rFonts w:asciiTheme="minorHAnsi" w:eastAsia="Calibri" w:hAnsiTheme="minorHAnsi" w:cstheme="minorHAnsi"/>
          <w:b/>
          <w:sz w:val="20"/>
          <w:szCs w:val="20"/>
          <w:lang w:eastAsia="en-US"/>
        </w:rPr>
        <w:t>1400/DW00/ZT/KZ/2022/00000</w:t>
      </w:r>
      <w:r w:rsidR="00054B19">
        <w:rPr>
          <w:rFonts w:asciiTheme="minorHAnsi" w:eastAsia="Calibri" w:hAnsiTheme="minorHAnsi" w:cstheme="minorHAnsi"/>
          <w:b/>
          <w:sz w:val="20"/>
          <w:szCs w:val="20"/>
          <w:lang w:eastAsia="en-US"/>
        </w:rPr>
        <w:t xml:space="preserve">46176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1D606FCB" w:rsidR="00082234" w:rsidRPr="003D3A2E" w:rsidRDefault="00082234" w:rsidP="00E02CB7">
      <w:pPr>
        <w:numPr>
          <w:ilvl w:val="0"/>
          <w:numId w:val="61"/>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054B19" w:rsidRPr="00F62A3F">
        <w:rPr>
          <w:rFonts w:asciiTheme="minorHAnsi" w:eastAsia="Calibri" w:hAnsiTheme="minorHAnsi" w:cstheme="minorHAnsi"/>
          <w:b/>
          <w:sz w:val="20"/>
          <w:szCs w:val="20"/>
          <w:lang w:eastAsia="en-US"/>
        </w:rPr>
        <w:t>1400/DW00/ZT/KZ/2022/00000</w:t>
      </w:r>
      <w:r w:rsidR="00054B19">
        <w:rPr>
          <w:rFonts w:asciiTheme="minorHAnsi" w:eastAsia="Calibri" w:hAnsiTheme="minorHAnsi" w:cstheme="minorHAnsi"/>
          <w:b/>
          <w:sz w:val="20"/>
          <w:szCs w:val="20"/>
          <w:lang w:eastAsia="en-US"/>
        </w:rPr>
        <w:t>46176</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E02CB7">
      <w:pPr>
        <w:numPr>
          <w:ilvl w:val="0"/>
          <w:numId w:val="62"/>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39" w:name="_Toc103083967"/>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39"/>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330D1F07" w14:textId="77777777" w:rsidR="00054B19" w:rsidRPr="00A10009" w:rsidRDefault="00054B19" w:rsidP="00054B19">
      <w:pPr>
        <w:tabs>
          <w:tab w:val="left" w:pos="709"/>
        </w:tabs>
        <w:jc w:val="center"/>
        <w:rPr>
          <w:rFonts w:ascii="Calibri" w:hAnsi="Calibri" w:cs="Calibri"/>
          <w:b/>
          <w:sz w:val="20"/>
          <w:szCs w:val="20"/>
        </w:rPr>
      </w:pPr>
      <w:r w:rsidRPr="00A10009">
        <w:rPr>
          <w:rFonts w:ascii="Calibri" w:hAnsi="Calibri" w:cs="Calibri"/>
          <w:b/>
          <w:sz w:val="20"/>
          <w:szCs w:val="20"/>
        </w:rPr>
        <w:t>Postępowanie pn.</w:t>
      </w:r>
    </w:p>
    <w:p w14:paraId="196C1A06" w14:textId="6C6272CD" w:rsidR="00054B19" w:rsidRDefault="007E0483" w:rsidP="00054B19">
      <w:pPr>
        <w:tabs>
          <w:tab w:val="left" w:pos="709"/>
        </w:tabs>
        <w:spacing w:before="0" w:line="276" w:lineRule="auto"/>
        <w:jc w:val="center"/>
        <w:rPr>
          <w:rFonts w:ascii="Calibri" w:eastAsiaTheme="minorHAnsi" w:hAnsi="Calibri" w:cs="Calibri"/>
          <w:sz w:val="20"/>
          <w:szCs w:val="20"/>
          <w:lang w:eastAsia="en-US"/>
        </w:rPr>
      </w:pPr>
      <w:r>
        <w:rPr>
          <w:rFonts w:ascii="Calibri" w:hAnsi="Calibri" w:cs="Calibri"/>
          <w:b/>
          <w:color w:val="0070C0"/>
          <w:sz w:val="20"/>
          <w:szCs w:val="20"/>
        </w:rPr>
        <w:t>Rozbudowa</w:t>
      </w:r>
      <w:r w:rsidR="00054B19">
        <w:rPr>
          <w:rFonts w:ascii="Calibri" w:hAnsi="Calibri" w:cs="Calibri"/>
          <w:b/>
          <w:color w:val="0070C0"/>
          <w:sz w:val="20"/>
          <w:szCs w:val="20"/>
        </w:rPr>
        <w:t xml:space="preserve"> urządzeń Data Center</w:t>
      </w:r>
    </w:p>
    <w:p w14:paraId="632F20C9" w14:textId="77777777" w:rsidR="00054B19" w:rsidRPr="00C94BA9" w:rsidRDefault="00054B19" w:rsidP="00054B19">
      <w:pPr>
        <w:jc w:val="center"/>
        <w:rPr>
          <w:rFonts w:asciiTheme="minorHAnsi" w:hAnsiTheme="minorHAnsi" w:cstheme="minorHAnsi"/>
          <w:b/>
          <w:bCs/>
          <w:sz w:val="1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2268"/>
        <w:gridCol w:w="1843"/>
        <w:gridCol w:w="1701"/>
        <w:gridCol w:w="1701"/>
      </w:tblGrid>
      <w:tr w:rsidR="00054B19" w:rsidRPr="008C4098" w14:paraId="2792F7FE" w14:textId="77777777" w:rsidTr="00054B19">
        <w:trPr>
          <w:trHeight w:val="1287"/>
        </w:trPr>
        <w:tc>
          <w:tcPr>
            <w:tcW w:w="421" w:type="dxa"/>
            <w:shd w:val="clear" w:color="auto" w:fill="auto"/>
            <w:vAlign w:val="center"/>
          </w:tcPr>
          <w:p w14:paraId="2209993C" w14:textId="77777777" w:rsidR="00054B19" w:rsidRPr="002F25D8" w:rsidRDefault="00054B19" w:rsidP="00054B19">
            <w:pPr>
              <w:jc w:val="center"/>
              <w:rPr>
                <w:rFonts w:asciiTheme="minorHAnsi" w:hAnsiTheme="minorHAnsi" w:cstheme="minorHAnsi"/>
                <w:b/>
                <w:bCs/>
                <w:sz w:val="18"/>
                <w:szCs w:val="18"/>
              </w:rPr>
            </w:pPr>
            <w:r w:rsidRPr="002F25D8">
              <w:rPr>
                <w:rFonts w:asciiTheme="minorHAnsi" w:hAnsiTheme="minorHAnsi" w:cstheme="minorHAnsi"/>
                <w:b/>
                <w:bCs/>
                <w:sz w:val="18"/>
                <w:szCs w:val="18"/>
              </w:rPr>
              <w:t>Lp</w:t>
            </w:r>
          </w:p>
        </w:tc>
        <w:tc>
          <w:tcPr>
            <w:tcW w:w="1842" w:type="dxa"/>
          </w:tcPr>
          <w:p w14:paraId="654860F2" w14:textId="77777777"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268" w:type="dxa"/>
            <w:shd w:val="clear" w:color="auto" w:fill="auto"/>
            <w:vAlign w:val="center"/>
          </w:tcPr>
          <w:p w14:paraId="24BC0F10" w14:textId="77777777" w:rsidR="00054B19" w:rsidRPr="00970655" w:rsidRDefault="00054B19" w:rsidP="00054B19">
            <w:pPr>
              <w:tabs>
                <w:tab w:val="left" w:pos="1134"/>
                <w:tab w:val="left" w:pos="1276"/>
              </w:tabs>
              <w:jc w:val="center"/>
              <w:rPr>
                <w:rFonts w:asciiTheme="minorHAnsi" w:hAnsiTheme="minorHAnsi" w:cstheme="minorHAnsi"/>
                <w:b/>
                <w:sz w:val="18"/>
                <w:szCs w:val="18"/>
              </w:rPr>
            </w:pPr>
            <w:r>
              <w:rPr>
                <w:rFonts w:asciiTheme="minorHAnsi" w:hAnsiTheme="minorHAnsi" w:cstheme="minorHAnsi"/>
                <w:b/>
                <w:sz w:val="18"/>
                <w:szCs w:val="18"/>
              </w:rPr>
              <w:t xml:space="preserve">Usługa </w:t>
            </w:r>
            <w:r>
              <w:rPr>
                <w:rFonts w:asciiTheme="minorHAnsi" w:eastAsiaTheme="minorHAnsi" w:hAnsiTheme="minorHAnsi" w:cstheme="minorHAnsi"/>
                <w:b/>
                <w:sz w:val="18"/>
                <w:szCs w:val="18"/>
              </w:rPr>
              <w:t>której przedmiotem była dostawa i serwis urządzeń sieciowych Cisco</w:t>
            </w:r>
          </w:p>
          <w:p w14:paraId="5D9AA8E9"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843" w:type="dxa"/>
            <w:shd w:val="clear" w:color="auto" w:fill="auto"/>
            <w:vAlign w:val="center"/>
          </w:tcPr>
          <w:p w14:paraId="114ED328" w14:textId="77777777" w:rsidR="00054B19" w:rsidRPr="00245286" w:rsidRDefault="00054B19" w:rsidP="00054B19">
            <w:pPr>
              <w:jc w:val="center"/>
              <w:rPr>
                <w:rFonts w:asciiTheme="minorHAnsi" w:hAnsiTheme="minorHAnsi" w:cstheme="minorHAnsi"/>
                <w:b/>
                <w:sz w:val="18"/>
                <w:szCs w:val="18"/>
              </w:rPr>
            </w:pPr>
            <w:r>
              <w:rPr>
                <w:rFonts w:asciiTheme="minorHAnsi" w:hAnsiTheme="minorHAnsi" w:cstheme="minorHAnsi"/>
                <w:b/>
                <w:sz w:val="18"/>
                <w:szCs w:val="18"/>
              </w:rPr>
              <w:t>Usługa zrealizowana</w:t>
            </w:r>
            <w:r w:rsidRPr="00245286">
              <w:rPr>
                <w:rFonts w:asciiTheme="minorHAnsi" w:hAnsiTheme="minorHAnsi" w:cstheme="minorHAnsi"/>
                <w:b/>
                <w:sz w:val="18"/>
                <w:szCs w:val="18"/>
              </w:rPr>
              <w:t xml:space="preserve"> w okresie ostatnich </w:t>
            </w:r>
            <w:r>
              <w:rPr>
                <w:rFonts w:asciiTheme="minorHAnsi" w:hAnsiTheme="minorHAnsi" w:cstheme="minorHAnsi"/>
                <w:b/>
                <w:sz w:val="18"/>
                <w:szCs w:val="18"/>
              </w:rPr>
              <w:t>3</w:t>
            </w:r>
            <w:r w:rsidRPr="00245286">
              <w:rPr>
                <w:rFonts w:asciiTheme="minorHAnsi" w:hAnsiTheme="minorHAnsi" w:cstheme="minorHAnsi"/>
                <w:b/>
                <w:sz w:val="18"/>
                <w:szCs w:val="18"/>
              </w:rPr>
              <w:t xml:space="preserve"> lat przed upływem terminu składania Ofert</w:t>
            </w:r>
          </w:p>
          <w:p w14:paraId="18075736"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tcPr>
          <w:p w14:paraId="6CA97680" w14:textId="77777777" w:rsidR="00054B19" w:rsidRPr="00113158" w:rsidRDefault="00054B19" w:rsidP="00054B19">
            <w:pPr>
              <w:jc w:val="center"/>
              <w:rPr>
                <w:rFonts w:asciiTheme="minorHAnsi" w:hAnsiTheme="minorHAnsi" w:cstheme="minorHAnsi"/>
                <w:b/>
                <w:sz w:val="18"/>
                <w:szCs w:val="18"/>
              </w:rPr>
            </w:pPr>
            <w:r>
              <w:rPr>
                <w:rFonts w:asciiTheme="minorHAnsi" w:hAnsiTheme="minorHAnsi" w:cstheme="minorHAnsi"/>
                <w:b/>
                <w:sz w:val="18"/>
                <w:szCs w:val="18"/>
              </w:rPr>
              <w:t>Usługa, za którą Wykonawca otrzymał wynagrodzenie min. 300</w:t>
            </w:r>
            <w:r w:rsidRPr="00113158">
              <w:rPr>
                <w:rFonts w:asciiTheme="minorHAnsi" w:hAnsiTheme="minorHAnsi" w:cstheme="minorHAnsi"/>
                <w:b/>
                <w:sz w:val="18"/>
                <w:szCs w:val="18"/>
              </w:rPr>
              <w:t xml:space="preserve"> 000,00 zł netto</w:t>
            </w:r>
          </w:p>
          <w:p w14:paraId="3C33FC12" w14:textId="77777777" w:rsidR="00054B19" w:rsidRPr="006E6C9B" w:rsidRDefault="00054B19" w:rsidP="00054B19">
            <w:pPr>
              <w:jc w:val="center"/>
              <w:rPr>
                <w:rFonts w:asciiTheme="minorHAnsi" w:hAnsiTheme="minorHAnsi" w:cstheme="minorHAnsi"/>
                <w:bCs/>
                <w:i/>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315A03D9" w14:textId="77777777"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65527658" w14:textId="77777777" w:rsidR="00054B19" w:rsidRPr="006E6C9B" w:rsidRDefault="00054B19" w:rsidP="00054B19">
            <w:pPr>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054B19" w:rsidRPr="008C4098" w14:paraId="4089438A" w14:textId="77777777" w:rsidTr="00054B19">
        <w:trPr>
          <w:trHeight w:val="658"/>
        </w:trPr>
        <w:tc>
          <w:tcPr>
            <w:tcW w:w="421" w:type="dxa"/>
            <w:shd w:val="clear" w:color="auto" w:fill="auto"/>
            <w:vAlign w:val="center"/>
          </w:tcPr>
          <w:p w14:paraId="4C40A5F0"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842" w:type="dxa"/>
          </w:tcPr>
          <w:p w14:paraId="672AB9C8"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6D262670"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6B9D8F65" w14:textId="77777777" w:rsidR="00054B19" w:rsidRPr="00856A9A" w:rsidRDefault="00054B19" w:rsidP="00054B19">
            <w:pPr>
              <w:jc w:val="center"/>
              <w:rPr>
                <w:rFonts w:asciiTheme="minorHAnsi" w:hAnsiTheme="minorHAnsi" w:cstheme="minorHAnsi"/>
                <w:sz w:val="16"/>
                <w:szCs w:val="14"/>
              </w:rPr>
            </w:pPr>
          </w:p>
        </w:tc>
        <w:tc>
          <w:tcPr>
            <w:tcW w:w="1701" w:type="dxa"/>
          </w:tcPr>
          <w:p w14:paraId="16930783" w14:textId="77777777" w:rsidR="00054B19" w:rsidRPr="00856A9A" w:rsidRDefault="00054B19" w:rsidP="00054B19">
            <w:pPr>
              <w:jc w:val="left"/>
              <w:rPr>
                <w:rFonts w:asciiTheme="minorHAnsi" w:hAnsiTheme="minorHAnsi" w:cstheme="minorHAnsi"/>
                <w:sz w:val="22"/>
                <w:szCs w:val="20"/>
              </w:rPr>
            </w:pPr>
          </w:p>
        </w:tc>
        <w:tc>
          <w:tcPr>
            <w:tcW w:w="1701" w:type="dxa"/>
          </w:tcPr>
          <w:p w14:paraId="2193DCC5" w14:textId="77777777" w:rsidR="00054B19" w:rsidRPr="00856A9A" w:rsidRDefault="00054B19" w:rsidP="00054B19">
            <w:pPr>
              <w:jc w:val="left"/>
              <w:rPr>
                <w:rFonts w:asciiTheme="minorHAnsi" w:hAnsiTheme="minorHAnsi" w:cstheme="minorHAnsi"/>
                <w:sz w:val="22"/>
                <w:szCs w:val="20"/>
              </w:rPr>
            </w:pPr>
          </w:p>
        </w:tc>
      </w:tr>
      <w:tr w:rsidR="00054B19" w:rsidRPr="008C4098" w14:paraId="1956D837" w14:textId="77777777" w:rsidTr="00054B19">
        <w:trPr>
          <w:trHeight w:val="696"/>
        </w:trPr>
        <w:tc>
          <w:tcPr>
            <w:tcW w:w="421" w:type="dxa"/>
            <w:shd w:val="clear" w:color="auto" w:fill="auto"/>
            <w:vAlign w:val="center"/>
          </w:tcPr>
          <w:p w14:paraId="6CF0D408"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842" w:type="dxa"/>
          </w:tcPr>
          <w:p w14:paraId="6E031B02"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08300F58"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36C960EF" w14:textId="77777777" w:rsidR="00054B19" w:rsidRPr="00856A9A" w:rsidRDefault="00054B19" w:rsidP="00054B19">
            <w:pPr>
              <w:jc w:val="center"/>
              <w:rPr>
                <w:rFonts w:asciiTheme="minorHAnsi" w:hAnsiTheme="minorHAnsi" w:cstheme="minorHAnsi"/>
                <w:sz w:val="16"/>
                <w:szCs w:val="14"/>
              </w:rPr>
            </w:pPr>
          </w:p>
        </w:tc>
        <w:tc>
          <w:tcPr>
            <w:tcW w:w="1701" w:type="dxa"/>
          </w:tcPr>
          <w:p w14:paraId="669892FA" w14:textId="77777777" w:rsidR="00054B19" w:rsidRPr="00856A9A" w:rsidRDefault="00054B19" w:rsidP="00054B19">
            <w:pPr>
              <w:jc w:val="left"/>
              <w:rPr>
                <w:rFonts w:asciiTheme="minorHAnsi" w:hAnsiTheme="minorHAnsi" w:cstheme="minorHAnsi"/>
                <w:sz w:val="22"/>
                <w:szCs w:val="20"/>
              </w:rPr>
            </w:pPr>
          </w:p>
        </w:tc>
        <w:tc>
          <w:tcPr>
            <w:tcW w:w="1701" w:type="dxa"/>
          </w:tcPr>
          <w:p w14:paraId="064B7F14" w14:textId="77777777" w:rsidR="00054B19" w:rsidRPr="00856A9A" w:rsidRDefault="00054B19" w:rsidP="00054B19">
            <w:pPr>
              <w:jc w:val="left"/>
              <w:rPr>
                <w:rFonts w:asciiTheme="minorHAnsi" w:hAnsiTheme="minorHAnsi" w:cstheme="minorHAnsi"/>
                <w:sz w:val="22"/>
                <w:szCs w:val="20"/>
              </w:rPr>
            </w:pPr>
          </w:p>
        </w:tc>
      </w:tr>
      <w:tr w:rsidR="00054B19" w:rsidRPr="008C4098" w14:paraId="340AB988" w14:textId="77777777" w:rsidTr="00054B19">
        <w:trPr>
          <w:trHeight w:val="696"/>
        </w:trPr>
        <w:tc>
          <w:tcPr>
            <w:tcW w:w="421" w:type="dxa"/>
            <w:shd w:val="clear" w:color="auto" w:fill="auto"/>
            <w:vAlign w:val="center"/>
          </w:tcPr>
          <w:p w14:paraId="33B1876E" w14:textId="77777777" w:rsidR="00054B19" w:rsidRPr="00C94BA9" w:rsidRDefault="00054B19" w:rsidP="00054B19">
            <w:pPr>
              <w:spacing w:after="120"/>
              <w:rPr>
                <w:rFonts w:asciiTheme="minorHAnsi" w:hAnsiTheme="minorHAnsi" w:cstheme="minorHAnsi"/>
                <w:b/>
                <w:bCs/>
                <w:sz w:val="20"/>
                <w:szCs w:val="18"/>
              </w:rPr>
            </w:pPr>
            <w:r>
              <w:rPr>
                <w:rFonts w:asciiTheme="minorHAnsi" w:hAnsiTheme="minorHAnsi" w:cstheme="minorHAnsi"/>
                <w:b/>
                <w:bCs/>
                <w:sz w:val="20"/>
                <w:szCs w:val="18"/>
              </w:rPr>
              <w:t>..</w:t>
            </w:r>
          </w:p>
        </w:tc>
        <w:tc>
          <w:tcPr>
            <w:tcW w:w="1842" w:type="dxa"/>
          </w:tcPr>
          <w:p w14:paraId="3CA54B72" w14:textId="77777777" w:rsidR="00054B19" w:rsidRPr="002F25D8" w:rsidRDefault="00054B19" w:rsidP="00054B19">
            <w:pPr>
              <w:jc w:val="left"/>
              <w:rPr>
                <w:rFonts w:asciiTheme="minorHAnsi" w:hAnsiTheme="minorHAnsi" w:cstheme="minorHAnsi"/>
                <w:sz w:val="22"/>
                <w:szCs w:val="20"/>
              </w:rPr>
            </w:pPr>
          </w:p>
        </w:tc>
        <w:tc>
          <w:tcPr>
            <w:tcW w:w="2268" w:type="dxa"/>
            <w:shd w:val="clear" w:color="auto" w:fill="auto"/>
          </w:tcPr>
          <w:p w14:paraId="2C4C2F01" w14:textId="77777777" w:rsidR="00054B19" w:rsidRPr="00856A9A" w:rsidRDefault="00054B19" w:rsidP="00054B19">
            <w:pPr>
              <w:jc w:val="left"/>
              <w:rPr>
                <w:rFonts w:asciiTheme="minorHAnsi" w:hAnsiTheme="minorHAnsi" w:cstheme="minorHAnsi"/>
                <w:sz w:val="22"/>
                <w:szCs w:val="20"/>
              </w:rPr>
            </w:pPr>
          </w:p>
        </w:tc>
        <w:tc>
          <w:tcPr>
            <w:tcW w:w="1843" w:type="dxa"/>
            <w:shd w:val="clear" w:color="auto" w:fill="auto"/>
            <w:vAlign w:val="center"/>
          </w:tcPr>
          <w:p w14:paraId="01B403FF" w14:textId="77777777" w:rsidR="00054B19" w:rsidRPr="00856A9A" w:rsidRDefault="00054B19" w:rsidP="00054B19">
            <w:pPr>
              <w:jc w:val="center"/>
              <w:rPr>
                <w:rFonts w:asciiTheme="minorHAnsi" w:hAnsiTheme="minorHAnsi" w:cstheme="minorHAnsi"/>
                <w:sz w:val="16"/>
                <w:szCs w:val="14"/>
              </w:rPr>
            </w:pPr>
          </w:p>
        </w:tc>
        <w:tc>
          <w:tcPr>
            <w:tcW w:w="1701" w:type="dxa"/>
          </w:tcPr>
          <w:p w14:paraId="7209FDD0" w14:textId="77777777" w:rsidR="00054B19" w:rsidRPr="00856A9A" w:rsidRDefault="00054B19" w:rsidP="00054B19">
            <w:pPr>
              <w:jc w:val="left"/>
              <w:rPr>
                <w:rFonts w:asciiTheme="minorHAnsi" w:hAnsiTheme="minorHAnsi" w:cstheme="minorHAnsi"/>
                <w:sz w:val="22"/>
                <w:szCs w:val="20"/>
              </w:rPr>
            </w:pPr>
          </w:p>
        </w:tc>
        <w:tc>
          <w:tcPr>
            <w:tcW w:w="1701" w:type="dxa"/>
          </w:tcPr>
          <w:p w14:paraId="045B0CE7" w14:textId="77777777" w:rsidR="00054B19" w:rsidRPr="00856A9A" w:rsidRDefault="00054B19" w:rsidP="00054B19">
            <w:pPr>
              <w:jc w:val="left"/>
              <w:rPr>
                <w:rFonts w:asciiTheme="minorHAnsi" w:hAnsiTheme="minorHAnsi" w:cstheme="minorHAnsi"/>
                <w:sz w:val="22"/>
                <w:szCs w:val="20"/>
              </w:rPr>
            </w:pPr>
          </w:p>
        </w:tc>
      </w:tr>
    </w:tbl>
    <w:p w14:paraId="1A7C786A" w14:textId="77777777" w:rsidR="00054B19" w:rsidRPr="002F25D8" w:rsidRDefault="00054B19" w:rsidP="00054B19">
      <w:pPr>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34244477" w14:textId="77777777" w:rsidR="00054B19" w:rsidRPr="008C4098" w:rsidRDefault="00054B19" w:rsidP="00054B19">
      <w:pPr>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bookmarkEnd w:id="36"/>
      <w:bookmarkEnd w:id="37"/>
    </w:tbl>
    <w:p w14:paraId="589F5FE9" w14:textId="77777777" w:rsidR="00054B19" w:rsidRDefault="00054B19" w:rsidP="003D3A2E">
      <w:pPr>
        <w:pStyle w:val="Nagwek4"/>
        <w:spacing w:before="0" w:after="0" w:line="276" w:lineRule="auto"/>
        <w:jc w:val="both"/>
        <w:rPr>
          <w:rFonts w:asciiTheme="minorHAnsi" w:hAnsiTheme="minorHAnsi" w:cstheme="minorHAnsi"/>
          <w:sz w:val="20"/>
          <w:szCs w:val="20"/>
          <w:u w:val="single"/>
        </w:rPr>
      </w:pPr>
    </w:p>
    <w:p w14:paraId="32630B62" w14:textId="77777777" w:rsidR="00054B19" w:rsidRDefault="00054B19">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52F4B27"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40" w:name="_Toc103083968"/>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40"/>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36520B3" w14:textId="344137C3" w:rsidR="00E02CB7" w:rsidRDefault="007E0483" w:rsidP="00E02CB7">
            <w:pPr>
              <w:tabs>
                <w:tab w:val="left" w:pos="709"/>
              </w:tabs>
              <w:spacing w:before="0" w:line="276" w:lineRule="auto"/>
              <w:jc w:val="center"/>
              <w:rPr>
                <w:rFonts w:ascii="Calibri" w:eastAsiaTheme="minorHAnsi" w:hAnsi="Calibri" w:cs="Calibri"/>
                <w:sz w:val="20"/>
                <w:szCs w:val="20"/>
                <w:lang w:eastAsia="en-US"/>
              </w:rPr>
            </w:pPr>
            <w:r>
              <w:rPr>
                <w:rFonts w:ascii="Calibri" w:hAnsi="Calibri" w:cs="Calibri"/>
                <w:b/>
                <w:color w:val="0070C0"/>
                <w:sz w:val="20"/>
                <w:szCs w:val="20"/>
              </w:rPr>
              <w:t>Rozbudowa</w:t>
            </w:r>
            <w:r w:rsidR="00E02CB7">
              <w:rPr>
                <w:rFonts w:ascii="Calibri" w:hAnsi="Calibri" w:cs="Calibri"/>
                <w:b/>
                <w:color w:val="0070C0"/>
                <w:sz w:val="20"/>
                <w:szCs w:val="20"/>
              </w:rPr>
              <w:t xml:space="preserve"> urządzeń Data Center</w:t>
            </w:r>
          </w:p>
          <w:p w14:paraId="571DE7FF" w14:textId="3F8B05AA" w:rsidR="0030391A" w:rsidRPr="003D3A2E" w:rsidRDefault="0030391A" w:rsidP="00E31C1B">
            <w:pPr>
              <w:spacing w:before="0" w:line="276" w:lineRule="auto"/>
              <w:jc w:val="center"/>
              <w:rPr>
                <w:rFonts w:asciiTheme="minorHAnsi" w:hAnsiTheme="minorHAnsi" w:cstheme="minorHAnsi"/>
                <w:b/>
                <w:bCs/>
                <w:color w:val="FFFFFF"/>
                <w:sz w:val="20"/>
                <w:szCs w:val="20"/>
              </w:rPr>
            </w:pP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E02CB7">
      <w:pPr>
        <w:numPr>
          <w:ilvl w:val="0"/>
          <w:numId w:val="59"/>
        </w:numPr>
        <w:suppressAutoHyphens/>
        <w:spacing w:before="0" w:line="276" w:lineRule="auto"/>
        <w:ind w:right="-173"/>
        <w:rPr>
          <w:rFonts w:asciiTheme="minorHAnsi" w:hAnsiTheme="minorHAnsi" w:cstheme="minorHAnsi"/>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E02CB7">
      <w:pPr>
        <w:numPr>
          <w:ilvl w:val="0"/>
          <w:numId w:val="59"/>
        </w:numPr>
        <w:suppressAutoHyphens/>
        <w:spacing w:before="0" w:line="276" w:lineRule="auto"/>
        <w:ind w:right="584"/>
        <w:rPr>
          <w:rFonts w:asciiTheme="minorHAnsi" w:hAnsiTheme="minorHAnsi" w:cstheme="minorHAnsi"/>
          <w:color w:val="000000" w:themeColor="text1"/>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246943A0"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41" w:name="_GoBack"/>
      <w:bookmarkEnd w:id="41"/>
    </w:p>
    <w:sectPr w:rsidR="00031B2A" w:rsidRPr="003D3A2E" w:rsidSect="00E31C1B">
      <w:headerReference w:type="default" r:id="rId20"/>
      <w:footerReference w:type="default" r:id="rId21"/>
      <w:headerReference w:type="first" r:id="rId22"/>
      <w:pgSz w:w="11906" w:h="16838" w:code="9"/>
      <w:pgMar w:top="1418" w:right="991" w:bottom="1135"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25244" w16cid:durableId="26166C51"/>
  <w16cid:commentId w16cid:paraId="4BFAB141" w16cid:durableId="26166C52"/>
  <w16cid:commentId w16cid:paraId="43201C05" w16cid:durableId="26166CFA"/>
  <w16cid:commentId w16cid:paraId="1C9E56CE" w16cid:durableId="26166C53"/>
  <w16cid:commentId w16cid:paraId="077A7180" w16cid:durableId="26166C54"/>
  <w16cid:commentId w16cid:paraId="2953D24F" w16cid:durableId="26166C55"/>
  <w16cid:commentId w16cid:paraId="5F523549" w16cid:durableId="26166C56"/>
  <w16cid:commentId w16cid:paraId="12576068" w16cid:durableId="26166C57"/>
  <w16cid:commentId w16cid:paraId="69E72C2F" w16cid:durableId="26166C58"/>
  <w16cid:commentId w16cid:paraId="66E4A4F4" w16cid:durableId="26166C59"/>
  <w16cid:commentId w16cid:paraId="2507EC04" w16cid:durableId="26166C5A"/>
  <w16cid:commentId w16cid:paraId="08A32D6A" w16cid:durableId="26166C5B"/>
  <w16cid:commentId w16cid:paraId="5FC5E6E5" w16cid:durableId="26166C5C"/>
  <w16cid:commentId w16cid:paraId="74572595" w16cid:durableId="26166C5D"/>
  <w16cid:commentId w16cid:paraId="06A3F675" w16cid:durableId="26166D74"/>
  <w16cid:commentId w16cid:paraId="4B30884E" w16cid:durableId="26166C5E"/>
  <w16cid:commentId w16cid:paraId="72189DA9" w16cid:durableId="26166C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27E9" w14:textId="77777777" w:rsidR="002E6DA6" w:rsidRDefault="002E6DA6" w:rsidP="007A1C80">
      <w:pPr>
        <w:spacing w:before="0"/>
      </w:pPr>
      <w:r>
        <w:separator/>
      </w:r>
    </w:p>
  </w:endnote>
  <w:endnote w:type="continuationSeparator" w:id="0">
    <w:p w14:paraId="697CB627" w14:textId="77777777" w:rsidR="002E6DA6" w:rsidRDefault="002E6DA6" w:rsidP="007A1C80">
      <w:pPr>
        <w:spacing w:before="0"/>
      </w:pPr>
      <w:r>
        <w:continuationSeparator/>
      </w:r>
    </w:p>
  </w:endnote>
  <w:endnote w:type="continuationNotice" w:id="1">
    <w:p w14:paraId="691EF0C8" w14:textId="77777777" w:rsidR="002E6DA6" w:rsidRDefault="002E6D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78483B7" w:rsidR="002E6DA6" w:rsidRPr="00942D67" w:rsidRDefault="002E6DA6"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sidR="00B17435">
          <w:rPr>
            <w:rFonts w:asciiTheme="minorHAnsi" w:hAnsiTheme="minorHAnsi" w:cstheme="minorHAnsi"/>
            <w:noProof/>
            <w:sz w:val="20"/>
          </w:rPr>
          <w:t>2</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2E6DA6" w:rsidRPr="00CC08B4" w:rsidRDefault="002E6DA6">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6E653CC2" w:rsidR="002E6DA6" w:rsidRPr="006C4383" w:rsidRDefault="002E6DA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17435">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2E6DA6" w:rsidRPr="00902DE3" w:rsidRDefault="002E6DA6">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AA3FEBE" w:rsidR="002E6DA6" w:rsidRPr="006467C1" w:rsidRDefault="002E6DA6"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17435">
          <w:rPr>
            <w:rFonts w:asciiTheme="minorHAnsi" w:hAnsiTheme="minorHAnsi" w:cstheme="minorHAnsi"/>
            <w:noProof/>
            <w:sz w:val="20"/>
          </w:rPr>
          <w:t>10</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FCF1" w14:textId="77777777" w:rsidR="002E6DA6" w:rsidRDefault="002E6DA6" w:rsidP="007A1C80">
      <w:pPr>
        <w:spacing w:before="0"/>
      </w:pPr>
      <w:r>
        <w:separator/>
      </w:r>
    </w:p>
  </w:footnote>
  <w:footnote w:type="continuationSeparator" w:id="0">
    <w:p w14:paraId="36CCA448" w14:textId="77777777" w:rsidR="002E6DA6" w:rsidRDefault="002E6DA6" w:rsidP="007A1C80">
      <w:pPr>
        <w:spacing w:before="0"/>
      </w:pPr>
      <w:r>
        <w:continuationSeparator/>
      </w:r>
    </w:p>
  </w:footnote>
  <w:footnote w:type="continuationNotice" w:id="1">
    <w:p w14:paraId="6BA52FDA" w14:textId="77777777" w:rsidR="002E6DA6" w:rsidRDefault="002E6DA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E6DA6" w:rsidRPr="00DD3397" w14:paraId="66786349" w14:textId="77777777" w:rsidTr="007E4C27">
      <w:trPr>
        <w:cantSplit/>
        <w:trHeight w:val="284"/>
      </w:trPr>
      <w:tc>
        <w:tcPr>
          <w:tcW w:w="6486" w:type="dxa"/>
          <w:tcBorders>
            <w:top w:val="nil"/>
            <w:left w:val="nil"/>
            <w:bottom w:val="nil"/>
            <w:right w:val="nil"/>
          </w:tcBorders>
        </w:tcPr>
        <w:p w14:paraId="18ECAC9A" w14:textId="77777777" w:rsidR="002E6DA6" w:rsidRPr="00DD3397" w:rsidRDefault="002E6DA6"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2E6DA6" w:rsidRPr="00DD3397" w:rsidRDefault="002E6DA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E6DA6"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2E6DA6" w:rsidRPr="00DD3397" w:rsidRDefault="002E6DA6"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FE88761" w:rsidR="002E6DA6" w:rsidRPr="006B4A38" w:rsidRDefault="002E6DA6" w:rsidP="00BF329D">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w:t>
          </w:r>
          <w:r>
            <w:rPr>
              <w:rFonts w:asciiTheme="minorHAnsi" w:hAnsiTheme="minorHAnsi" w:cstheme="minorHAnsi"/>
              <w:b/>
              <w:bCs/>
              <w:sz w:val="18"/>
              <w:szCs w:val="18"/>
            </w:rPr>
            <w:t>46176</w:t>
          </w:r>
        </w:p>
      </w:tc>
    </w:tr>
  </w:tbl>
  <w:p w14:paraId="6F0CB038" w14:textId="77777777" w:rsidR="002E6DA6" w:rsidRPr="00C842CA" w:rsidRDefault="002E6DA6"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E6DA6" w:rsidRPr="00DD3397" w14:paraId="586C100C" w14:textId="77777777" w:rsidTr="005C6F8F">
      <w:trPr>
        <w:cantSplit/>
        <w:trHeight w:val="284"/>
      </w:trPr>
      <w:tc>
        <w:tcPr>
          <w:tcW w:w="6489" w:type="dxa"/>
          <w:tcBorders>
            <w:top w:val="nil"/>
            <w:left w:val="nil"/>
            <w:bottom w:val="nil"/>
            <w:right w:val="nil"/>
          </w:tcBorders>
        </w:tcPr>
        <w:p w14:paraId="4BD59EEF" w14:textId="77777777" w:rsidR="002E6DA6" w:rsidRPr="00DD3397" w:rsidRDefault="002E6DA6"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2E6DA6" w:rsidRPr="00DD3397" w:rsidRDefault="002E6DA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E6DA6"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2E6DA6" w:rsidRPr="00DD3397" w:rsidRDefault="002E6DA6"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4EB46376" w:rsidR="002E6DA6" w:rsidRPr="00F737B7" w:rsidRDefault="002E6DA6" w:rsidP="005C6F8F">
          <w:pPr>
            <w:pStyle w:val="Nagwek"/>
            <w:spacing w:before="0"/>
            <w:jc w:val="right"/>
            <w:rPr>
              <w:rFonts w:asciiTheme="minorHAnsi" w:hAnsiTheme="minorHAnsi" w:cstheme="minorHAnsi"/>
              <w:b/>
              <w:bCs/>
              <w:sz w:val="18"/>
              <w:szCs w:val="18"/>
            </w:rPr>
          </w:pPr>
          <w:r>
            <w:rPr>
              <w:rFonts w:ascii="Calibri" w:hAnsi="Calibri"/>
              <w:b/>
              <w:sz w:val="20"/>
              <w:szCs w:val="20"/>
            </w:rPr>
            <w:t>1400/DW00/ZT/KZ/2022/0000046176</w:t>
          </w:r>
        </w:p>
      </w:tc>
    </w:tr>
  </w:tbl>
  <w:p w14:paraId="61AE3A27" w14:textId="77777777" w:rsidR="002E6DA6" w:rsidRPr="00121F3A" w:rsidRDefault="002E6DA6"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E6DA6" w:rsidRPr="00DD3397" w14:paraId="24CD1EE5" w14:textId="77777777" w:rsidTr="00B047D1">
      <w:trPr>
        <w:cantSplit/>
        <w:trHeight w:val="284"/>
      </w:trPr>
      <w:tc>
        <w:tcPr>
          <w:tcW w:w="6486" w:type="dxa"/>
          <w:tcBorders>
            <w:top w:val="nil"/>
            <w:left w:val="nil"/>
            <w:bottom w:val="nil"/>
            <w:right w:val="nil"/>
          </w:tcBorders>
        </w:tcPr>
        <w:p w14:paraId="5371FC05" w14:textId="77777777" w:rsidR="002E6DA6" w:rsidRPr="00DD3397" w:rsidRDefault="002E6DA6"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2E6DA6" w:rsidRPr="00DD3397" w:rsidRDefault="002E6DA6"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E6DA6"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2E6DA6" w:rsidRPr="00DD3397" w:rsidRDefault="002E6DA6"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423937AF" w:rsidR="002E6DA6" w:rsidRPr="006B4A38" w:rsidRDefault="002E6DA6" w:rsidP="00031B2A">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w:t>
          </w:r>
          <w:r>
            <w:rPr>
              <w:rFonts w:asciiTheme="minorHAnsi" w:hAnsiTheme="minorHAnsi" w:cstheme="minorHAnsi"/>
              <w:b/>
              <w:bCs/>
              <w:sz w:val="18"/>
              <w:szCs w:val="18"/>
            </w:rPr>
            <w:t>46176</w:t>
          </w:r>
        </w:p>
      </w:tc>
    </w:tr>
  </w:tbl>
  <w:p w14:paraId="10775515" w14:textId="7FE214E0" w:rsidR="002E6DA6" w:rsidRPr="00031B2A" w:rsidRDefault="002E6DA6"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94" w:type="dxa"/>
      <w:tblBorders>
        <w:bottom w:val="single" w:sz="4" w:space="0" w:color="auto"/>
      </w:tblBorders>
      <w:tblCellMar>
        <w:left w:w="70" w:type="dxa"/>
        <w:right w:w="70" w:type="dxa"/>
      </w:tblCellMar>
      <w:tblLook w:val="0000" w:firstRow="0" w:lastRow="0" w:firstColumn="0" w:lastColumn="0" w:noHBand="0" w:noVBand="0"/>
    </w:tblPr>
    <w:tblGrid>
      <w:gridCol w:w="6486"/>
      <w:gridCol w:w="3304"/>
      <w:gridCol w:w="3304"/>
    </w:tblGrid>
    <w:tr w:rsidR="002E6DA6" w:rsidRPr="00DD3397" w14:paraId="7B656C5E" w14:textId="77777777" w:rsidTr="00054B19">
      <w:trPr>
        <w:cantSplit/>
        <w:trHeight w:val="284"/>
      </w:trPr>
      <w:tc>
        <w:tcPr>
          <w:tcW w:w="6486" w:type="dxa"/>
          <w:tcBorders>
            <w:top w:val="nil"/>
            <w:left w:val="nil"/>
            <w:bottom w:val="nil"/>
            <w:right w:val="nil"/>
          </w:tcBorders>
        </w:tcPr>
        <w:p w14:paraId="2FA1730B" w14:textId="65299905" w:rsidR="002E6DA6" w:rsidRPr="00DD3397" w:rsidRDefault="002E6DA6" w:rsidP="00054B19">
          <w:pPr>
            <w:pStyle w:val="Nagwek"/>
            <w:spacing w:before="0"/>
            <w:jc w:val="left"/>
            <w:rPr>
              <w:rFonts w:asciiTheme="minorHAnsi" w:hAnsiTheme="minorHAnsi" w:cstheme="minorHAnsi"/>
              <w:b/>
              <w:bCs/>
              <w:sz w:val="18"/>
              <w:szCs w:val="18"/>
            </w:rPr>
          </w:pPr>
          <w:r>
            <w:rPr>
              <w:bCs/>
              <w:sz w:val="20"/>
              <w:szCs w:val="20"/>
            </w:rPr>
            <w:tab/>
          </w:r>
        </w:p>
      </w:tc>
      <w:tc>
        <w:tcPr>
          <w:tcW w:w="3304" w:type="dxa"/>
          <w:tcBorders>
            <w:top w:val="nil"/>
            <w:left w:val="nil"/>
            <w:bottom w:val="nil"/>
            <w:right w:val="nil"/>
          </w:tcBorders>
          <w:vAlign w:val="center"/>
        </w:tcPr>
        <w:p w14:paraId="7CE5306D" w14:textId="555A9BF2" w:rsidR="002E6DA6" w:rsidRPr="00DD3397" w:rsidRDefault="002E6DA6" w:rsidP="00054B19">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c>
        <w:tcPr>
          <w:tcW w:w="3304" w:type="dxa"/>
          <w:tcBorders>
            <w:top w:val="nil"/>
            <w:left w:val="nil"/>
            <w:bottom w:val="nil"/>
            <w:right w:val="nil"/>
          </w:tcBorders>
          <w:vAlign w:val="center"/>
        </w:tcPr>
        <w:p w14:paraId="5FC749C1" w14:textId="4EB452A4" w:rsidR="002E6DA6" w:rsidRPr="00DD3397" w:rsidRDefault="002E6DA6" w:rsidP="00054B19">
          <w:pPr>
            <w:pStyle w:val="Nagwek"/>
            <w:spacing w:before="0"/>
            <w:jc w:val="right"/>
            <w:rPr>
              <w:rFonts w:asciiTheme="minorHAnsi" w:hAnsiTheme="minorHAnsi" w:cstheme="minorHAnsi"/>
              <w:sz w:val="18"/>
              <w:szCs w:val="18"/>
            </w:rPr>
          </w:pPr>
        </w:p>
      </w:tc>
    </w:tr>
    <w:tr w:rsidR="002E6DA6" w:rsidRPr="00DD3397" w14:paraId="57C60CE0" w14:textId="77777777" w:rsidTr="00054B19">
      <w:trPr>
        <w:cantSplit/>
      </w:trPr>
      <w:tc>
        <w:tcPr>
          <w:tcW w:w="6486" w:type="dxa"/>
          <w:tcBorders>
            <w:top w:val="nil"/>
            <w:left w:val="nil"/>
            <w:bottom w:val="single" w:sz="4" w:space="0" w:color="auto"/>
            <w:right w:val="nil"/>
          </w:tcBorders>
          <w:vAlign w:val="center"/>
        </w:tcPr>
        <w:p w14:paraId="7CFB4AA1" w14:textId="77777777" w:rsidR="002E6DA6" w:rsidRPr="00DD3397" w:rsidRDefault="002E6DA6" w:rsidP="00054B1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59A46C9" w14:textId="101D72C0" w:rsidR="002E6DA6" w:rsidRPr="00CC5292" w:rsidRDefault="002E6DA6" w:rsidP="00054B19">
          <w:pPr>
            <w:pStyle w:val="Nagwek"/>
            <w:spacing w:before="0"/>
            <w:jc w:val="right"/>
            <w:rPr>
              <w:rFonts w:asciiTheme="minorHAnsi" w:hAnsiTheme="minorHAnsi" w:cstheme="minorHAnsi"/>
              <w:b/>
              <w:bCs/>
              <w:sz w:val="18"/>
              <w:szCs w:val="18"/>
            </w:rPr>
          </w:pPr>
          <w:r w:rsidRPr="00CC5292">
            <w:rPr>
              <w:rFonts w:asciiTheme="minorHAnsi" w:hAnsiTheme="minorHAnsi" w:cstheme="minorHAnsi"/>
              <w:b/>
              <w:bCs/>
              <w:sz w:val="18"/>
              <w:szCs w:val="18"/>
            </w:rPr>
            <w:t>1400/DW00/ZT/KZ/2022/00000</w:t>
          </w:r>
          <w:r>
            <w:rPr>
              <w:rFonts w:asciiTheme="minorHAnsi" w:hAnsiTheme="minorHAnsi" w:cstheme="minorHAnsi"/>
              <w:b/>
              <w:bCs/>
              <w:sz w:val="18"/>
              <w:szCs w:val="18"/>
            </w:rPr>
            <w:t>46176</w:t>
          </w:r>
        </w:p>
      </w:tc>
      <w:tc>
        <w:tcPr>
          <w:tcW w:w="3304" w:type="dxa"/>
          <w:tcBorders>
            <w:top w:val="nil"/>
            <w:left w:val="nil"/>
            <w:bottom w:val="single" w:sz="4" w:space="0" w:color="auto"/>
            <w:right w:val="nil"/>
          </w:tcBorders>
          <w:vAlign w:val="center"/>
        </w:tcPr>
        <w:p w14:paraId="4F6B05B0" w14:textId="273AA1E9" w:rsidR="002E6DA6" w:rsidRPr="006B4A38" w:rsidRDefault="002E6DA6" w:rsidP="00054B19">
          <w:pPr>
            <w:pStyle w:val="Nagwek"/>
            <w:spacing w:before="0"/>
            <w:jc w:val="right"/>
            <w:rPr>
              <w:rFonts w:asciiTheme="minorHAnsi" w:hAnsiTheme="minorHAnsi" w:cstheme="minorHAnsi"/>
              <w:bCs/>
              <w:sz w:val="18"/>
              <w:szCs w:val="18"/>
            </w:rPr>
          </w:pPr>
        </w:p>
      </w:tc>
    </w:tr>
  </w:tbl>
  <w:p w14:paraId="1696B5CC" w14:textId="6545ED2B" w:rsidR="002E6DA6" w:rsidRPr="00031B2A" w:rsidRDefault="002E6DA6"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0"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236F07B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2"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7"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65A6B8F"/>
    <w:multiLevelType w:val="hybridMultilevel"/>
    <w:tmpl w:val="4942C144"/>
    <w:lvl w:ilvl="0" w:tplc="DC60FB1A">
      <w:start w:val="1"/>
      <w:numFmt w:val="lowerLetter"/>
      <w:lvlText w:val="%1)"/>
      <w:lvlJc w:val="left"/>
      <w:pPr>
        <w:ind w:left="1070" w:hanging="360"/>
      </w:pPr>
      <w:rPr>
        <w:rFonts w:ascii="Arial" w:hAnsi="Arial" w:cs="Arial" w:hint="default"/>
        <w:sz w:val="16"/>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3"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9A1622C"/>
    <w:multiLevelType w:val="hybridMultilevel"/>
    <w:tmpl w:val="EB5A9B5C"/>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0"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8"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9"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4"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5251B4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5"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AE5214"/>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15:restartNumberingAfterBreak="0">
    <w:nsid w:val="75337737"/>
    <w:multiLevelType w:val="singleLevel"/>
    <w:tmpl w:val="D9BC95D6"/>
    <w:lvl w:ilvl="0">
      <w:start w:val="1"/>
      <w:numFmt w:val="lowerLetter"/>
      <w:lvlText w:val="%1)"/>
      <w:lvlJc w:val="left"/>
      <w:pPr>
        <w:ind w:left="1069" w:hanging="360"/>
      </w:pPr>
      <w:rPr>
        <w:rFonts w:cs="Times New Roman" w:hint="default"/>
        <w:b w:val="0"/>
        <w:bCs w:val="0"/>
        <w:i w:val="0"/>
      </w:rPr>
    </w:lvl>
  </w:abstractNum>
  <w:abstractNum w:abstractNumId="10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9"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80"/>
    <w:lvlOverride w:ilvl="0">
      <w:lvl w:ilvl="0">
        <w:start w:val="1"/>
        <w:numFmt w:val="lowerLetter"/>
        <w:lvlText w:val="%1)"/>
        <w:lvlJc w:val="left"/>
        <w:pPr>
          <w:ind w:left="1069" w:hanging="360"/>
        </w:pPr>
        <w:rPr>
          <w:rFonts w:cs="Times New Roman" w:hint="default"/>
          <w:b w:val="0"/>
          <w:bCs w:val="0"/>
          <w:i w:val="0"/>
        </w:rPr>
      </w:lvl>
    </w:lvlOverride>
  </w:num>
  <w:num w:numId="2">
    <w:abstractNumId w:val="77"/>
  </w:num>
  <w:num w:numId="3">
    <w:abstractNumId w:val="89"/>
  </w:num>
  <w:num w:numId="4">
    <w:abstractNumId w:val="60"/>
  </w:num>
  <w:num w:numId="5">
    <w:abstractNumId w:val="69"/>
  </w:num>
  <w:num w:numId="6">
    <w:abstractNumId w:val="82"/>
  </w:num>
  <w:num w:numId="7">
    <w:abstractNumId w:val="83"/>
  </w:num>
  <w:num w:numId="8">
    <w:abstractNumId w:val="31"/>
  </w:num>
  <w:num w:numId="9">
    <w:abstractNumId w:val="101"/>
  </w:num>
  <w:num w:numId="10">
    <w:abstractNumId w:val="87"/>
  </w:num>
  <w:num w:numId="11">
    <w:abstractNumId w:val="108"/>
  </w:num>
  <w:num w:numId="12">
    <w:abstractNumId w:val="22"/>
  </w:num>
  <w:num w:numId="13">
    <w:abstractNumId w:val="0"/>
  </w:num>
  <w:num w:numId="14">
    <w:abstractNumId w:val="77"/>
  </w:num>
  <w:num w:numId="15">
    <w:abstractNumId w:val="77"/>
  </w:num>
  <w:num w:numId="16">
    <w:abstractNumId w:val="24"/>
  </w:num>
  <w:num w:numId="17">
    <w:abstractNumId w:val="104"/>
  </w:num>
  <w:num w:numId="18">
    <w:abstractNumId w:val="77"/>
  </w:num>
  <w:num w:numId="19">
    <w:abstractNumId w:val="81"/>
  </w:num>
  <w:num w:numId="20">
    <w:abstractNumId w:val="72"/>
  </w:num>
  <w:num w:numId="21">
    <w:abstractNumId w:val="116"/>
  </w:num>
  <w:num w:numId="22">
    <w:abstractNumId w:val="34"/>
  </w:num>
  <w:num w:numId="23">
    <w:abstractNumId w:val="26"/>
  </w:num>
  <w:num w:numId="24">
    <w:abstractNumId w:val="66"/>
  </w:num>
  <w:num w:numId="25">
    <w:abstractNumId w:val="59"/>
  </w:num>
  <w:num w:numId="26">
    <w:abstractNumId w:val="90"/>
  </w:num>
  <w:num w:numId="27">
    <w:abstractNumId w:val="117"/>
  </w:num>
  <w:num w:numId="28">
    <w:abstractNumId w:val="52"/>
  </w:num>
  <w:num w:numId="29">
    <w:abstractNumId w:val="30"/>
  </w:num>
  <w:num w:numId="30">
    <w:abstractNumId w:val="45"/>
  </w:num>
  <w:num w:numId="31">
    <w:abstractNumId w:val="7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7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09"/>
  </w:num>
  <w:num w:numId="38">
    <w:abstractNumId w:val="113"/>
  </w:num>
  <w:num w:numId="39">
    <w:abstractNumId w:val="103"/>
  </w:num>
  <w:num w:numId="40">
    <w:abstractNumId w:val="51"/>
  </w:num>
  <w:num w:numId="41">
    <w:abstractNumId w:val="7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7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74"/>
  </w:num>
  <w:num w:numId="45">
    <w:abstractNumId w:val="54"/>
  </w:num>
  <w:num w:numId="46">
    <w:abstractNumId w:val="75"/>
  </w:num>
  <w:num w:numId="47">
    <w:abstractNumId w:val="71"/>
  </w:num>
  <w:num w:numId="48">
    <w:abstractNumId w:val="23"/>
  </w:num>
  <w:num w:numId="49">
    <w:abstractNumId w:val="115"/>
  </w:num>
  <w:num w:numId="50">
    <w:abstractNumId w:val="64"/>
  </w:num>
  <w:num w:numId="51">
    <w:abstractNumId w:val="80"/>
  </w:num>
  <w:num w:numId="52">
    <w:abstractNumId w:val="77"/>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3">
    <w:abstractNumId w:val="85"/>
  </w:num>
  <w:num w:numId="54">
    <w:abstractNumId w:val="110"/>
  </w:num>
  <w:num w:numId="55">
    <w:abstractNumId w:val="57"/>
  </w:num>
  <w:num w:numId="56">
    <w:abstractNumId w:val="70"/>
  </w:num>
  <w:num w:numId="57">
    <w:abstractNumId w:val="46"/>
  </w:num>
  <w:num w:numId="58">
    <w:abstractNumId w:val="112"/>
  </w:num>
  <w:num w:numId="59">
    <w:abstractNumId w:val="39"/>
  </w:num>
  <w:num w:numId="60">
    <w:abstractNumId w:val="99"/>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38"/>
  </w:num>
  <w:num w:numId="65">
    <w:abstractNumId w:val="118"/>
  </w:num>
  <w:num w:numId="66">
    <w:abstractNumId w:val="100"/>
  </w:num>
  <w:num w:numId="67">
    <w:abstractNumId w:val="63"/>
  </w:num>
  <w:num w:numId="68">
    <w:abstractNumId w:val="78"/>
  </w:num>
  <w:num w:numId="69">
    <w:abstractNumId w:val="37"/>
  </w:num>
  <w:num w:numId="70">
    <w:abstractNumId w:val="44"/>
  </w:num>
  <w:num w:numId="71">
    <w:abstractNumId w:val="96"/>
  </w:num>
  <w:num w:numId="72">
    <w:abstractNumId w:val="98"/>
  </w:num>
  <w:num w:numId="73">
    <w:abstractNumId w:val="92"/>
  </w:num>
  <w:num w:numId="74">
    <w:abstractNumId w:val="29"/>
  </w:num>
  <w:num w:numId="75">
    <w:abstractNumId w:val="41"/>
  </w:num>
  <w:num w:numId="76">
    <w:abstractNumId w:val="93"/>
  </w:num>
  <w:num w:numId="77">
    <w:abstractNumId w:val="2"/>
  </w:num>
  <w:num w:numId="78">
    <w:abstractNumId w:val="1"/>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num>
  <w:num w:numId="81">
    <w:abstractNumId w:val="27"/>
  </w:num>
  <w:num w:numId="82">
    <w:abstractNumId w:val="32"/>
  </w:num>
  <w:num w:numId="83">
    <w:abstractNumId w:val="86"/>
  </w:num>
  <w:num w:numId="84">
    <w:abstractNumId w:val="53"/>
  </w:num>
  <w:num w:numId="85">
    <w:abstractNumId w:val="97"/>
  </w:num>
  <w:num w:numId="86">
    <w:abstractNumId w:val="55"/>
  </w:num>
  <w:num w:numId="87">
    <w:abstractNumId w:val="33"/>
  </w:num>
  <w:num w:numId="88">
    <w:abstractNumId w:val="35"/>
  </w:num>
  <w:num w:numId="89">
    <w:abstractNumId w:val="50"/>
  </w:num>
  <w:num w:numId="90">
    <w:abstractNumId w:val="61"/>
  </w:num>
  <w:num w:numId="91">
    <w:abstractNumId w:val="58"/>
  </w:num>
  <w:num w:numId="92">
    <w:abstractNumId w:val="77"/>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93">
    <w:abstractNumId w:val="77"/>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94">
    <w:abstractNumId w:val="91"/>
    <w:lvlOverride w:ilvl="0">
      <w:startOverride w:val="1"/>
    </w:lvlOverride>
    <w:lvlOverride w:ilvl="1"/>
    <w:lvlOverride w:ilvl="2"/>
    <w:lvlOverride w:ilvl="3"/>
    <w:lvlOverride w:ilvl="4"/>
    <w:lvlOverride w:ilvl="5"/>
    <w:lvlOverride w:ilvl="6"/>
    <w:lvlOverride w:ilvl="7"/>
    <w:lvlOverride w:ilvl="8"/>
  </w:num>
  <w:num w:numId="95">
    <w:abstractNumId w:val="107"/>
  </w:num>
  <w:num w:numId="96">
    <w:abstractNumId w:val="67"/>
  </w:num>
  <w:num w:numId="97">
    <w:abstractNumId w:val="40"/>
  </w:num>
  <w:num w:numId="98">
    <w:abstractNumId w:val="114"/>
  </w:num>
  <w:num w:numId="99">
    <w:abstractNumId w:val="119"/>
  </w:num>
  <w:num w:numId="100">
    <w:abstractNumId w:val="48"/>
  </w:num>
  <w:num w:numId="101">
    <w:abstractNumId w:val="68"/>
  </w:num>
  <w:num w:numId="102">
    <w:abstractNumId w:val="36"/>
  </w:num>
  <w:num w:numId="103">
    <w:abstractNumId w:val="111"/>
  </w:num>
  <w:num w:numId="104">
    <w:abstractNumId w:val="42"/>
  </w:num>
  <w:num w:numId="105">
    <w:abstractNumId w:val="21"/>
  </w:num>
  <w:num w:numId="106">
    <w:abstractNumId w:val="43"/>
  </w:num>
  <w:num w:numId="107">
    <w:abstractNumId w:val="106"/>
  </w:num>
  <w:num w:numId="108">
    <w:abstractNumId w:val="95"/>
  </w:num>
  <w:num w:numId="109">
    <w:abstractNumId w:val="25"/>
  </w:num>
  <w:num w:numId="110">
    <w:abstractNumId w:val="73"/>
  </w:num>
  <w:num w:numId="111">
    <w:abstractNumId w:val="8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0E7"/>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6B5"/>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4B19"/>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074"/>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3EDE"/>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164"/>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5D81"/>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39C"/>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0813"/>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1A25"/>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5342"/>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B2A"/>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89E"/>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529"/>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6DA6"/>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3DA"/>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2FB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6FC"/>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D7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521"/>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79"/>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1A1"/>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3C9D"/>
    <w:rsid w:val="0055472E"/>
    <w:rsid w:val="00554A6D"/>
    <w:rsid w:val="00555696"/>
    <w:rsid w:val="0055703A"/>
    <w:rsid w:val="00557B2C"/>
    <w:rsid w:val="00557F59"/>
    <w:rsid w:val="00560F1B"/>
    <w:rsid w:val="005614D2"/>
    <w:rsid w:val="005619CD"/>
    <w:rsid w:val="00562039"/>
    <w:rsid w:val="005621AC"/>
    <w:rsid w:val="00562596"/>
    <w:rsid w:val="00562EE0"/>
    <w:rsid w:val="00564085"/>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4DA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672"/>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A42"/>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4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48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854"/>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1A8"/>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5B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B9C"/>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1A84"/>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0F1"/>
    <w:rsid w:val="009A712A"/>
    <w:rsid w:val="009A7138"/>
    <w:rsid w:val="009A7873"/>
    <w:rsid w:val="009A79C1"/>
    <w:rsid w:val="009A7CF2"/>
    <w:rsid w:val="009B18E7"/>
    <w:rsid w:val="009B1AB2"/>
    <w:rsid w:val="009B2328"/>
    <w:rsid w:val="009B2905"/>
    <w:rsid w:val="009B3421"/>
    <w:rsid w:val="009B3894"/>
    <w:rsid w:val="009B499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62D3"/>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053"/>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0F6"/>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435"/>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9D"/>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5E8E"/>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3D0"/>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663"/>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98E"/>
    <w:rsid w:val="00CC3CCD"/>
    <w:rsid w:val="00CC5292"/>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078"/>
    <w:rsid w:val="00CF5417"/>
    <w:rsid w:val="00CF5B4D"/>
    <w:rsid w:val="00CF5C48"/>
    <w:rsid w:val="00CF5C91"/>
    <w:rsid w:val="00CF5D41"/>
    <w:rsid w:val="00CF5E53"/>
    <w:rsid w:val="00CF621A"/>
    <w:rsid w:val="00CF62AA"/>
    <w:rsid w:val="00CF6866"/>
    <w:rsid w:val="00CF729B"/>
    <w:rsid w:val="00CF745D"/>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6F12"/>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5FF9"/>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2CB7"/>
    <w:rsid w:val="00E04DAF"/>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1C1B"/>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29F"/>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1A8"/>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373"/>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A3F"/>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68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66"/>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68"/>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68"/>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68"/>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68"/>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68"/>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68"/>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68"/>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68"/>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68"/>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69"/>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0"/>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73"/>
      </w:numPr>
    </w:pPr>
  </w:style>
  <w:style w:type="numbering" w:customStyle="1" w:styleId="Tyturozdziau">
    <w:name w:val="Tytuł rozdziału"/>
    <w:basedOn w:val="Bezlisty"/>
    <w:uiPriority w:val="99"/>
    <w:rsid w:val="008061FF"/>
    <w:pPr>
      <w:numPr>
        <w:numId w:val="74"/>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1"/>
      </w:numPr>
    </w:pPr>
  </w:style>
  <w:style w:type="numbering" w:customStyle="1" w:styleId="Tyturozdziau1">
    <w:name w:val="Tytuł rozdziału1"/>
    <w:basedOn w:val="Bezlisty"/>
    <w:uiPriority w:val="99"/>
    <w:rsid w:val="008061FF"/>
    <w:pPr>
      <w:numPr>
        <w:numId w:val="72"/>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5"/>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5"/>
      </w:numPr>
    </w:pPr>
  </w:style>
  <w:style w:type="numbering" w:customStyle="1" w:styleId="Tyturozdziau3">
    <w:name w:val="Tytuł rozdziału3"/>
    <w:basedOn w:val="Bezlisty"/>
    <w:uiPriority w:val="99"/>
    <w:rsid w:val="008061FF"/>
    <w:pPr>
      <w:numPr>
        <w:numId w:val="64"/>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76"/>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77"/>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78"/>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79"/>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0"/>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6"/>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69"/>
      </w:numPr>
    </w:pPr>
  </w:style>
  <w:style w:type="numbering" w:customStyle="1" w:styleId="Tyturozdziau4">
    <w:name w:val="Tytuł rozdziału4"/>
    <w:basedOn w:val="Bezlisty"/>
    <w:uiPriority w:val="99"/>
    <w:rsid w:val="008061FF"/>
    <w:pPr>
      <w:numPr>
        <w:numId w:val="70"/>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67"/>
      </w:numPr>
    </w:pPr>
  </w:style>
  <w:style w:type="numbering" w:customStyle="1" w:styleId="Tyturozdziau11">
    <w:name w:val="Tytuł rozdziału11"/>
    <w:basedOn w:val="Bezlisty"/>
    <w:uiPriority w:val="99"/>
    <w:rsid w:val="008061FF"/>
    <w:pPr>
      <w:numPr>
        <w:numId w:val="68"/>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1"/>
      </w:numPr>
    </w:pPr>
  </w:style>
  <w:style w:type="numbering" w:customStyle="1" w:styleId="Zaimportowanystyl2">
    <w:name w:val="Zaimportowany styl 2"/>
    <w:rsid w:val="008061FF"/>
    <w:pPr>
      <w:numPr>
        <w:numId w:val="82"/>
      </w:numPr>
    </w:pPr>
  </w:style>
  <w:style w:type="numbering" w:customStyle="1" w:styleId="Zaimportowanystyl3">
    <w:name w:val="Zaimportowany styl 3"/>
    <w:rsid w:val="008061FF"/>
    <w:pPr>
      <w:numPr>
        <w:numId w:val="83"/>
      </w:numPr>
    </w:pPr>
  </w:style>
  <w:style w:type="numbering" w:customStyle="1" w:styleId="Zaimportowanystyl4">
    <w:name w:val="Zaimportowany styl 4"/>
    <w:rsid w:val="008061FF"/>
    <w:pPr>
      <w:numPr>
        <w:numId w:val="84"/>
      </w:numPr>
    </w:pPr>
  </w:style>
  <w:style w:type="numbering" w:customStyle="1" w:styleId="Zaimportowanystyl5">
    <w:name w:val="Zaimportowany styl 5"/>
    <w:rsid w:val="008061FF"/>
    <w:pPr>
      <w:numPr>
        <w:numId w:val="85"/>
      </w:numPr>
    </w:pPr>
  </w:style>
  <w:style w:type="numbering" w:customStyle="1" w:styleId="Zaimportowanystyl6">
    <w:name w:val="Zaimportowany styl 6"/>
    <w:rsid w:val="008061FF"/>
    <w:pPr>
      <w:numPr>
        <w:numId w:val="86"/>
      </w:numPr>
    </w:pPr>
  </w:style>
  <w:style w:type="numbering" w:customStyle="1" w:styleId="Zaimportowanystyl7">
    <w:name w:val="Zaimportowany styl 7"/>
    <w:rsid w:val="008061FF"/>
    <w:pPr>
      <w:numPr>
        <w:numId w:val="87"/>
      </w:numPr>
    </w:pPr>
  </w:style>
  <w:style w:type="numbering" w:customStyle="1" w:styleId="Zaimportowanystyl8">
    <w:name w:val="Zaimportowany styl 8"/>
    <w:rsid w:val="008061FF"/>
    <w:pPr>
      <w:numPr>
        <w:numId w:val="88"/>
      </w:numPr>
    </w:pPr>
  </w:style>
  <w:style w:type="character" w:customStyle="1" w:styleId="BrakA">
    <w:name w:val="Brak A"/>
    <w:rsid w:val="008061FF"/>
  </w:style>
  <w:style w:type="numbering" w:customStyle="1" w:styleId="Zaimportowanystyl36">
    <w:name w:val="Zaimportowany styl 36"/>
    <w:rsid w:val="008061FF"/>
    <w:pPr>
      <w:numPr>
        <w:numId w:val="89"/>
      </w:numPr>
    </w:pPr>
  </w:style>
  <w:style w:type="numbering" w:customStyle="1" w:styleId="Zaimportowanystyl11">
    <w:name w:val="Zaimportowany styl 11"/>
    <w:rsid w:val="008061FF"/>
    <w:pPr>
      <w:numPr>
        <w:numId w:val="90"/>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paragraph" w:customStyle="1" w:styleId="Normalny1">
    <w:name w:val="Normalny1"/>
    <w:rsid w:val="00494679"/>
    <w:pPr>
      <w:spacing w:after="160" w:line="259" w:lineRule="auto"/>
    </w:pPr>
    <w:rPr>
      <w:rFonts w:ascii="Calibri" w:eastAsia="Calibri" w:hAnsi="Calibri" w:cs="Calibri"/>
      <w:lang w:eastAsia="pl-PL"/>
    </w:rPr>
  </w:style>
  <w:style w:type="table" w:customStyle="1" w:styleId="TableGrid">
    <w:name w:val="TableGrid"/>
    <w:rsid w:val="00BF329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3740208">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0824839">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4573A9C-6407-4947-B772-998F78D967BE}">
  <ds:schemaRefs>
    <ds:schemaRef ds:uri="http://schemas.openxmlformats.org/officeDocument/2006/bibliography"/>
  </ds:schemaRefs>
</ds:datastoreItem>
</file>

<file path=customXml/itemProps5.xml><?xml version="1.0" encoding="utf-8"?>
<ds:datastoreItem xmlns:ds="http://schemas.openxmlformats.org/officeDocument/2006/customXml" ds:itemID="{51A692B8-C0C8-431E-8786-84149ED0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2</cp:revision>
  <cp:lastPrinted>2022-05-10T12:07:00Z</cp:lastPrinted>
  <dcterms:created xsi:type="dcterms:W3CDTF">2022-05-10T12:09:00Z</dcterms:created>
  <dcterms:modified xsi:type="dcterms:W3CDTF">2022-05-10T12:09:00Z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